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35" w:rsidRDefault="00943635" w:rsidP="00943635">
      <w:pPr>
        <w:jc w:val="center"/>
      </w:pPr>
      <w:bookmarkStart w:id="0" w:name="_GoBack"/>
      <w:bookmarkEnd w:id="0"/>
      <w:r>
        <w:rPr>
          <w:noProof/>
          <w:lang w:eastAsia="en-GB"/>
        </w:rPr>
        <w:drawing>
          <wp:inline distT="0" distB="0" distL="0" distR="0">
            <wp:extent cx="1171575" cy="1247775"/>
            <wp:effectExtent l="0" t="0" r="9525" b="9525"/>
            <wp:docPr id="1" name="Picture 1" descr="1St. Wilfrid's R.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St. Wilfrid's R.C.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247775"/>
                    </a:xfrm>
                    <a:prstGeom prst="rect">
                      <a:avLst/>
                    </a:prstGeom>
                    <a:noFill/>
                    <a:ln>
                      <a:noFill/>
                    </a:ln>
                  </pic:spPr>
                </pic:pic>
              </a:graphicData>
            </a:graphic>
          </wp:inline>
        </w:drawing>
      </w:r>
    </w:p>
    <w:p w:rsidR="00943635" w:rsidRDefault="00943635" w:rsidP="00943635">
      <w:pPr>
        <w:pStyle w:val="Heading3"/>
        <w:rPr>
          <w:rFonts w:ascii="Trebuchet MS" w:hAnsi="Trebuchet MS"/>
          <w:sz w:val="20"/>
        </w:rPr>
      </w:pPr>
    </w:p>
    <w:p w:rsidR="00943635" w:rsidRDefault="00943635" w:rsidP="00943635">
      <w:pPr>
        <w:pStyle w:val="Heading8"/>
        <w:rPr>
          <w:rFonts w:ascii="Trebuchet MS" w:hAnsi="Trebuchet MS"/>
          <w:sz w:val="20"/>
        </w:rPr>
      </w:pPr>
      <w:r>
        <w:rPr>
          <w:rFonts w:ascii="Trebuchet MS" w:hAnsi="Trebuchet MS"/>
          <w:sz w:val="20"/>
        </w:rPr>
        <w:t>ST WILFRID’S RC COLLEGE</w:t>
      </w:r>
    </w:p>
    <w:p w:rsidR="00943635" w:rsidRDefault="00943635" w:rsidP="00943635">
      <w:pPr>
        <w:pStyle w:val="Heading8"/>
        <w:rPr>
          <w:rFonts w:ascii="Trebuchet MS" w:hAnsi="Trebuchet MS"/>
          <w:sz w:val="20"/>
        </w:rPr>
      </w:pPr>
    </w:p>
    <w:p w:rsidR="00943635" w:rsidRDefault="00943635" w:rsidP="00943635">
      <w:pPr>
        <w:pStyle w:val="Heading8"/>
        <w:rPr>
          <w:rFonts w:ascii="Trebuchet MS" w:hAnsi="Trebuchet MS"/>
          <w:sz w:val="20"/>
        </w:rPr>
      </w:pPr>
      <w:r>
        <w:rPr>
          <w:rFonts w:ascii="Trebuchet MS" w:hAnsi="Trebuchet MS"/>
          <w:sz w:val="20"/>
        </w:rPr>
        <w:t>JOB DESCRIPTION</w:t>
      </w:r>
    </w:p>
    <w:p w:rsidR="00943635" w:rsidRDefault="00943635" w:rsidP="00943635"/>
    <w:p w:rsidR="00943635" w:rsidRDefault="00943635" w:rsidP="00943635">
      <w:pPr>
        <w:rPr>
          <w:rFonts w:ascii="Trebuchet MS" w:hAnsi="Trebuchet MS"/>
          <w:sz w:val="20"/>
        </w:rPr>
      </w:pPr>
    </w:p>
    <w:p w:rsidR="00943635" w:rsidRDefault="00943635" w:rsidP="00943635">
      <w:pPr>
        <w:jc w:val="both"/>
        <w:rPr>
          <w:rFonts w:ascii="Trebuchet MS" w:hAnsi="Trebuchet MS"/>
          <w:sz w:val="20"/>
        </w:rPr>
      </w:pPr>
      <w:r>
        <w:rPr>
          <w:rFonts w:ascii="Trebuchet MS" w:hAnsi="Trebuchet MS"/>
          <w:b/>
          <w:bCs/>
          <w:sz w:val="20"/>
        </w:rPr>
        <w:t>POST TITLE:</w:t>
      </w:r>
      <w:r>
        <w:rPr>
          <w:rFonts w:ascii="Trebuchet MS" w:hAnsi="Trebuchet MS"/>
          <w:sz w:val="20"/>
        </w:rPr>
        <w:tab/>
      </w:r>
      <w:r>
        <w:rPr>
          <w:rFonts w:ascii="Trebuchet MS" w:hAnsi="Trebuchet MS"/>
          <w:sz w:val="20"/>
        </w:rPr>
        <w:tab/>
      </w:r>
      <w:r>
        <w:rPr>
          <w:rFonts w:ascii="Trebuchet MS" w:hAnsi="Trebuchet MS" w:cs="Arial"/>
          <w:sz w:val="20"/>
        </w:rPr>
        <w:t xml:space="preserve">Catering Assistant </w:t>
      </w:r>
    </w:p>
    <w:p w:rsidR="00943635" w:rsidRDefault="00943635" w:rsidP="00943635">
      <w:pPr>
        <w:jc w:val="both"/>
        <w:rPr>
          <w:rFonts w:ascii="Trebuchet MS" w:hAnsi="Trebuchet MS"/>
          <w:b/>
          <w:bCs/>
          <w:sz w:val="20"/>
        </w:rPr>
      </w:pPr>
    </w:p>
    <w:p w:rsidR="00943635" w:rsidRDefault="00943635" w:rsidP="00943635">
      <w:pPr>
        <w:jc w:val="both"/>
        <w:rPr>
          <w:rFonts w:ascii="Trebuchet MS" w:hAnsi="Trebuchet MS"/>
          <w:sz w:val="20"/>
        </w:rPr>
      </w:pPr>
      <w:r>
        <w:rPr>
          <w:rFonts w:ascii="Trebuchet MS" w:hAnsi="Trebuchet MS"/>
          <w:b/>
          <w:bCs/>
          <w:sz w:val="20"/>
        </w:rPr>
        <w:t>GRADE:</w:t>
      </w:r>
      <w:r w:rsidR="007571EC">
        <w:rPr>
          <w:rFonts w:ascii="Trebuchet MS" w:hAnsi="Trebuchet MS"/>
          <w:sz w:val="20"/>
        </w:rPr>
        <w:tab/>
      </w:r>
      <w:r w:rsidR="007571EC">
        <w:rPr>
          <w:rFonts w:ascii="Trebuchet MS" w:hAnsi="Trebuchet MS"/>
          <w:sz w:val="20"/>
        </w:rPr>
        <w:tab/>
        <w:t xml:space="preserve"> </w:t>
      </w:r>
      <w:r w:rsidR="007571EC">
        <w:rPr>
          <w:rFonts w:ascii="Trebuchet MS" w:hAnsi="Trebuchet MS"/>
          <w:sz w:val="20"/>
        </w:rPr>
        <w:tab/>
        <w:t xml:space="preserve">South Tyneside Living Wage </w:t>
      </w:r>
    </w:p>
    <w:p w:rsidR="00943635" w:rsidRDefault="00943635" w:rsidP="00943635">
      <w:pPr>
        <w:jc w:val="both"/>
        <w:rPr>
          <w:rFonts w:ascii="Trebuchet MS" w:hAnsi="Trebuchet MS"/>
          <w:b/>
          <w:bCs/>
          <w:sz w:val="20"/>
        </w:rPr>
      </w:pPr>
    </w:p>
    <w:p w:rsidR="00943635" w:rsidRDefault="00943635" w:rsidP="00943635">
      <w:pPr>
        <w:jc w:val="both"/>
        <w:rPr>
          <w:rFonts w:ascii="Trebuchet MS" w:hAnsi="Trebuchet MS"/>
          <w:bCs/>
          <w:sz w:val="20"/>
        </w:rPr>
      </w:pPr>
      <w:r>
        <w:rPr>
          <w:rFonts w:ascii="Trebuchet MS" w:hAnsi="Trebuchet MS"/>
          <w:b/>
          <w:bCs/>
          <w:sz w:val="20"/>
        </w:rPr>
        <w:t>RESPONSIBLE TO:</w:t>
      </w:r>
      <w:r>
        <w:rPr>
          <w:rFonts w:ascii="Trebuchet MS" w:hAnsi="Trebuchet MS"/>
          <w:b/>
          <w:bCs/>
          <w:sz w:val="20"/>
        </w:rPr>
        <w:tab/>
      </w:r>
      <w:r>
        <w:rPr>
          <w:rFonts w:ascii="Trebuchet MS" w:hAnsi="Trebuchet MS"/>
          <w:bCs/>
          <w:sz w:val="20"/>
        </w:rPr>
        <w:t>Executive Head Chef</w:t>
      </w:r>
    </w:p>
    <w:p w:rsidR="00943635" w:rsidRDefault="00943635" w:rsidP="00943635">
      <w:pPr>
        <w:jc w:val="both"/>
        <w:rPr>
          <w:rFonts w:ascii="Trebuchet MS" w:hAnsi="Trebuchet MS"/>
          <w:b/>
          <w:bCs/>
          <w:sz w:val="20"/>
        </w:rPr>
      </w:pPr>
    </w:p>
    <w:p w:rsidR="00943635" w:rsidRDefault="00943635" w:rsidP="00943635">
      <w:pPr>
        <w:jc w:val="both"/>
        <w:rPr>
          <w:rFonts w:ascii="Trebuchet MS" w:hAnsi="Trebuchet MS"/>
          <w:sz w:val="20"/>
        </w:rPr>
      </w:pPr>
    </w:p>
    <w:p w:rsidR="00943635" w:rsidRDefault="00943635" w:rsidP="00943635">
      <w:pPr>
        <w:jc w:val="both"/>
        <w:rPr>
          <w:rFonts w:ascii="Trebuchet MS" w:hAnsi="Trebuchet MS"/>
          <w:b/>
          <w:bCs/>
          <w:sz w:val="20"/>
          <w:u w:val="single"/>
        </w:rPr>
      </w:pPr>
      <w:r>
        <w:rPr>
          <w:rFonts w:ascii="Trebuchet MS" w:hAnsi="Trebuchet MS"/>
          <w:b/>
          <w:bCs/>
          <w:sz w:val="20"/>
          <w:u w:val="single"/>
        </w:rPr>
        <w:t>Overall Objectives of the Post:</w:t>
      </w:r>
    </w:p>
    <w:p w:rsidR="00943635" w:rsidRDefault="00943635" w:rsidP="00943635">
      <w:pPr>
        <w:jc w:val="both"/>
        <w:rPr>
          <w:rFonts w:ascii="Trebuchet MS" w:hAnsi="Trebuchet MS"/>
          <w:b/>
          <w:bCs/>
          <w:sz w:val="20"/>
        </w:rPr>
      </w:pPr>
    </w:p>
    <w:p w:rsidR="00943635" w:rsidRDefault="00943635" w:rsidP="00943635">
      <w:pPr>
        <w:jc w:val="both"/>
        <w:rPr>
          <w:rFonts w:ascii="Trebuchet MS" w:hAnsi="Trebuchet MS"/>
          <w:sz w:val="20"/>
        </w:rPr>
      </w:pPr>
      <w:r>
        <w:rPr>
          <w:rFonts w:ascii="Trebuchet MS" w:hAnsi="Trebuchet MS"/>
          <w:sz w:val="20"/>
        </w:rPr>
        <w:t>To provide an effective catering service withi</w:t>
      </w:r>
      <w:r w:rsidR="007571EC">
        <w:rPr>
          <w:rFonts w:ascii="Trebuchet MS" w:hAnsi="Trebuchet MS"/>
          <w:sz w:val="20"/>
        </w:rPr>
        <w:t xml:space="preserve">n school </w:t>
      </w:r>
      <w:r>
        <w:rPr>
          <w:rFonts w:ascii="Trebuchet MS" w:hAnsi="Trebuchet MS"/>
          <w:sz w:val="20"/>
        </w:rPr>
        <w:t xml:space="preserve"> </w:t>
      </w:r>
    </w:p>
    <w:p w:rsidR="00943635" w:rsidRDefault="00943635" w:rsidP="00943635">
      <w:pPr>
        <w:jc w:val="both"/>
        <w:rPr>
          <w:rFonts w:ascii="Trebuchet MS" w:hAnsi="Trebuchet MS"/>
          <w:sz w:val="20"/>
        </w:rPr>
      </w:pPr>
    </w:p>
    <w:p w:rsidR="00943635" w:rsidRDefault="00943635" w:rsidP="00943635">
      <w:pPr>
        <w:spacing w:line="360" w:lineRule="auto"/>
        <w:rPr>
          <w:rFonts w:ascii="Trebuchet MS" w:hAnsi="Trebuchet MS" w:cs="Arial"/>
          <w:b/>
          <w:i/>
          <w:sz w:val="20"/>
        </w:rPr>
      </w:pPr>
      <w:r>
        <w:rPr>
          <w:rFonts w:ascii="Trebuchet MS" w:hAnsi="Trebuchet MS"/>
          <w:sz w:val="20"/>
          <w:u w:val="single"/>
        </w:rPr>
        <w:t>Key Tasks of the Post:</w:t>
      </w:r>
      <w:r>
        <w:rPr>
          <w:rFonts w:ascii="Trebuchet MS" w:hAnsi="Trebuchet MS" w:cs="Arial"/>
          <w:b/>
          <w:i/>
          <w:sz w:val="20"/>
        </w:rPr>
        <w:t xml:space="preserve"> </w:t>
      </w:r>
    </w:p>
    <w:p w:rsidR="00943635" w:rsidRDefault="00943635" w:rsidP="00943635">
      <w:pPr>
        <w:spacing w:after="120"/>
        <w:ind w:left="1440"/>
        <w:jc w:val="both"/>
        <w:rPr>
          <w:rFonts w:ascii="Trebuchet MS" w:hAnsi="Trebuchet MS"/>
          <w:bCs/>
          <w:sz w:val="20"/>
        </w:rPr>
      </w:pPr>
    </w:p>
    <w:p w:rsidR="00943635" w:rsidRDefault="00943635" w:rsidP="00943635">
      <w:pPr>
        <w:pStyle w:val="Heading1"/>
        <w:jc w:val="both"/>
        <w:rPr>
          <w:rFonts w:ascii="Trebuchet MS" w:hAnsi="Trebuchet MS" w:cs="Times New Roman"/>
          <w:sz w:val="20"/>
          <w:u w:val="single"/>
        </w:rPr>
      </w:pPr>
      <w:r>
        <w:rPr>
          <w:rFonts w:ascii="Trebuchet MS" w:hAnsi="Trebuchet MS" w:cs="Times New Roman"/>
          <w:sz w:val="20"/>
          <w:u w:val="single"/>
        </w:rPr>
        <w:t xml:space="preserve"> Key Tasks of the Post:</w:t>
      </w:r>
    </w:p>
    <w:p w:rsidR="00943635" w:rsidRDefault="00943635" w:rsidP="00943635">
      <w:pPr>
        <w:ind w:left="90"/>
        <w:jc w:val="both"/>
        <w:rPr>
          <w:rFonts w:ascii="Trebuchet MS" w:hAnsi="Trebuchet MS"/>
          <w:i/>
          <w:iCs/>
          <w:sz w:val="20"/>
        </w:rPr>
      </w:pPr>
    </w:p>
    <w:p w:rsidR="00943635" w:rsidRDefault="00943635" w:rsidP="00943635">
      <w:pPr>
        <w:numPr>
          <w:ilvl w:val="0"/>
          <w:numId w:val="1"/>
        </w:numPr>
        <w:tabs>
          <w:tab w:val="num" w:pos="720"/>
        </w:tabs>
        <w:spacing w:after="120"/>
        <w:ind w:left="720" w:hanging="629"/>
        <w:jc w:val="both"/>
        <w:rPr>
          <w:rFonts w:ascii="Trebuchet MS" w:hAnsi="Trebuchet MS"/>
          <w:i/>
          <w:iCs/>
          <w:sz w:val="20"/>
        </w:rPr>
      </w:pPr>
      <w:r>
        <w:rPr>
          <w:rFonts w:ascii="Trebuchet MS" w:hAnsi="Trebuchet MS"/>
          <w:b/>
          <w:bCs/>
          <w:i/>
          <w:iCs/>
          <w:sz w:val="20"/>
        </w:rPr>
        <w:t>You will be required to:</w:t>
      </w:r>
    </w:p>
    <w:p w:rsidR="00943635" w:rsidRDefault="00943635" w:rsidP="00943635">
      <w:pPr>
        <w:numPr>
          <w:ilvl w:val="0"/>
          <w:numId w:val="2"/>
        </w:numPr>
        <w:spacing w:after="120"/>
        <w:jc w:val="both"/>
        <w:rPr>
          <w:rFonts w:ascii="Trebuchet MS" w:hAnsi="Trebuchet MS"/>
          <w:sz w:val="20"/>
        </w:rPr>
      </w:pPr>
      <w:r>
        <w:rPr>
          <w:rFonts w:ascii="Trebuchet MS" w:hAnsi="Trebuchet MS"/>
          <w:sz w:val="20"/>
        </w:rPr>
        <w:t>Observe Health and Safety Regulations as</w:t>
      </w:r>
      <w:r w:rsidR="007571EC">
        <w:rPr>
          <w:rFonts w:ascii="Trebuchet MS" w:hAnsi="Trebuchet MS"/>
          <w:sz w:val="20"/>
        </w:rPr>
        <w:t xml:space="preserve"> directed by Executive Head Chef</w:t>
      </w:r>
    </w:p>
    <w:p w:rsidR="00943635" w:rsidRDefault="00943635" w:rsidP="00943635">
      <w:pPr>
        <w:numPr>
          <w:ilvl w:val="0"/>
          <w:numId w:val="2"/>
        </w:numPr>
        <w:spacing w:after="120"/>
        <w:jc w:val="both"/>
        <w:rPr>
          <w:rFonts w:ascii="Trebuchet MS" w:hAnsi="Trebuchet MS"/>
          <w:sz w:val="20"/>
        </w:rPr>
      </w:pPr>
      <w:r>
        <w:rPr>
          <w:rFonts w:ascii="Trebuchet MS" w:hAnsi="Trebuchet MS"/>
          <w:sz w:val="20"/>
        </w:rPr>
        <w:t>Assist with basic food preparation and service of meals</w:t>
      </w:r>
    </w:p>
    <w:p w:rsidR="00943635" w:rsidRDefault="00943635" w:rsidP="00943635">
      <w:pPr>
        <w:numPr>
          <w:ilvl w:val="0"/>
          <w:numId w:val="2"/>
        </w:numPr>
        <w:spacing w:after="120"/>
        <w:jc w:val="both"/>
        <w:rPr>
          <w:rFonts w:ascii="Trebuchet MS" w:hAnsi="Trebuchet MS"/>
          <w:sz w:val="20"/>
        </w:rPr>
      </w:pPr>
      <w:r>
        <w:rPr>
          <w:rFonts w:ascii="Trebuchet MS" w:hAnsi="Trebuchet MS"/>
          <w:sz w:val="20"/>
        </w:rPr>
        <w:t>Ensure high standards of hygiene and cleanliness are maintained in the catering areas including cleaning tables, washing up, brushing and mopping floors</w:t>
      </w:r>
    </w:p>
    <w:p w:rsidR="00943635" w:rsidRDefault="00943635" w:rsidP="00943635">
      <w:pPr>
        <w:numPr>
          <w:ilvl w:val="0"/>
          <w:numId w:val="2"/>
        </w:numPr>
        <w:spacing w:after="120"/>
        <w:jc w:val="both"/>
        <w:rPr>
          <w:rFonts w:ascii="Trebuchet MS" w:hAnsi="Trebuchet MS"/>
          <w:sz w:val="20"/>
        </w:rPr>
      </w:pPr>
      <w:r>
        <w:rPr>
          <w:rFonts w:ascii="Trebuchet MS" w:hAnsi="Trebuchet MS"/>
          <w:sz w:val="20"/>
        </w:rPr>
        <w:t>Assist with the setting up and dismantling of dining furniture.</w:t>
      </w:r>
    </w:p>
    <w:p w:rsidR="00943635" w:rsidRDefault="00943635" w:rsidP="00943635">
      <w:pPr>
        <w:spacing w:after="120"/>
        <w:ind w:left="1080"/>
        <w:jc w:val="both"/>
        <w:rPr>
          <w:rFonts w:ascii="Trebuchet MS" w:hAnsi="Trebuchet MS"/>
          <w:i/>
          <w:iCs/>
          <w:sz w:val="20"/>
        </w:rPr>
      </w:pPr>
    </w:p>
    <w:p w:rsidR="00943635" w:rsidRDefault="00943635" w:rsidP="00943635">
      <w:pPr>
        <w:numPr>
          <w:ilvl w:val="0"/>
          <w:numId w:val="1"/>
        </w:numPr>
        <w:tabs>
          <w:tab w:val="num" w:pos="720"/>
        </w:tabs>
        <w:spacing w:after="120"/>
        <w:ind w:left="720" w:hanging="629"/>
        <w:jc w:val="both"/>
        <w:rPr>
          <w:rFonts w:ascii="Trebuchet MS" w:hAnsi="Trebuchet MS"/>
          <w:i/>
          <w:iCs/>
          <w:sz w:val="20"/>
        </w:rPr>
      </w:pPr>
      <w:r>
        <w:rPr>
          <w:rFonts w:ascii="Trebuchet MS" w:hAnsi="Trebuchet MS"/>
          <w:b/>
          <w:bCs/>
          <w:i/>
          <w:iCs/>
          <w:sz w:val="20"/>
        </w:rPr>
        <w:t>You wi</w:t>
      </w:r>
      <w:r w:rsidR="007571EC">
        <w:rPr>
          <w:rFonts w:ascii="Trebuchet MS" w:hAnsi="Trebuchet MS"/>
          <w:b/>
          <w:bCs/>
          <w:i/>
          <w:iCs/>
          <w:sz w:val="20"/>
        </w:rPr>
        <w:t>ll assist the Executive Head Chef</w:t>
      </w:r>
      <w:r>
        <w:rPr>
          <w:rFonts w:ascii="Trebuchet MS" w:hAnsi="Trebuchet MS"/>
          <w:b/>
          <w:bCs/>
          <w:i/>
          <w:iCs/>
          <w:sz w:val="20"/>
        </w:rPr>
        <w:t>.  You will:</w:t>
      </w:r>
    </w:p>
    <w:p w:rsidR="00943635" w:rsidRDefault="00943635" w:rsidP="00943635">
      <w:pPr>
        <w:numPr>
          <w:ilvl w:val="1"/>
          <w:numId w:val="1"/>
        </w:numPr>
        <w:spacing w:after="120"/>
        <w:jc w:val="both"/>
        <w:rPr>
          <w:rFonts w:ascii="Trebuchet MS" w:hAnsi="Trebuchet MS"/>
          <w:sz w:val="20"/>
        </w:rPr>
      </w:pPr>
      <w:r>
        <w:rPr>
          <w:rFonts w:ascii="Trebuchet MS" w:hAnsi="Trebuchet MS"/>
          <w:sz w:val="20"/>
        </w:rPr>
        <w:t>Observe correct portion sizes</w:t>
      </w:r>
    </w:p>
    <w:p w:rsidR="00943635" w:rsidRDefault="00943635" w:rsidP="00943635">
      <w:pPr>
        <w:numPr>
          <w:ilvl w:val="1"/>
          <w:numId w:val="1"/>
        </w:numPr>
        <w:spacing w:after="120"/>
        <w:jc w:val="both"/>
        <w:rPr>
          <w:rFonts w:ascii="Trebuchet MS" w:hAnsi="Trebuchet MS"/>
          <w:sz w:val="20"/>
        </w:rPr>
      </w:pPr>
      <w:r>
        <w:rPr>
          <w:rFonts w:ascii="Trebuchet MS" w:hAnsi="Trebuchet MS"/>
          <w:sz w:val="20"/>
        </w:rPr>
        <w:t>Maintain attractive foo</w:t>
      </w:r>
      <w:r w:rsidR="007571EC">
        <w:rPr>
          <w:rFonts w:ascii="Trebuchet MS" w:hAnsi="Trebuchet MS"/>
          <w:sz w:val="20"/>
        </w:rPr>
        <w:t>d presentation through all services.</w:t>
      </w:r>
    </w:p>
    <w:p w:rsidR="00943635" w:rsidRDefault="00943635" w:rsidP="00943635">
      <w:pPr>
        <w:spacing w:after="120"/>
        <w:ind w:left="1080"/>
        <w:jc w:val="both"/>
        <w:rPr>
          <w:rFonts w:ascii="Trebuchet MS" w:hAnsi="Trebuchet MS"/>
          <w:i/>
          <w:iCs/>
          <w:sz w:val="20"/>
        </w:rPr>
      </w:pPr>
    </w:p>
    <w:p w:rsidR="00943635" w:rsidRDefault="00943635" w:rsidP="00943635">
      <w:pPr>
        <w:numPr>
          <w:ilvl w:val="0"/>
          <w:numId w:val="1"/>
        </w:numPr>
        <w:tabs>
          <w:tab w:val="num" w:pos="720"/>
        </w:tabs>
        <w:spacing w:after="120"/>
        <w:ind w:left="720" w:hanging="629"/>
        <w:jc w:val="both"/>
        <w:rPr>
          <w:rFonts w:ascii="Trebuchet MS" w:hAnsi="Trebuchet MS"/>
          <w:i/>
          <w:iCs/>
          <w:sz w:val="20"/>
        </w:rPr>
      </w:pPr>
      <w:r>
        <w:rPr>
          <w:rFonts w:ascii="Trebuchet MS" w:hAnsi="Trebuchet MS"/>
          <w:b/>
          <w:bCs/>
          <w:i/>
          <w:iCs/>
          <w:sz w:val="20"/>
        </w:rPr>
        <w:t>You will deal effectively and efficiently with customers.  You will:</w:t>
      </w:r>
    </w:p>
    <w:p w:rsidR="00943635" w:rsidRDefault="00943635" w:rsidP="00943635">
      <w:pPr>
        <w:numPr>
          <w:ilvl w:val="1"/>
          <w:numId w:val="1"/>
        </w:numPr>
        <w:spacing w:after="120"/>
        <w:jc w:val="both"/>
        <w:rPr>
          <w:rFonts w:ascii="Trebuchet MS" w:hAnsi="Trebuchet MS"/>
          <w:sz w:val="20"/>
        </w:rPr>
      </w:pPr>
      <w:r>
        <w:rPr>
          <w:rFonts w:ascii="Trebuchet MS" w:hAnsi="Trebuchet MS"/>
          <w:sz w:val="20"/>
        </w:rPr>
        <w:t>Respond to customers in a polite and helpful manner</w:t>
      </w:r>
    </w:p>
    <w:p w:rsidR="00943635" w:rsidRDefault="00943635" w:rsidP="00943635">
      <w:pPr>
        <w:numPr>
          <w:ilvl w:val="1"/>
          <w:numId w:val="1"/>
        </w:numPr>
        <w:spacing w:after="120"/>
        <w:jc w:val="both"/>
        <w:rPr>
          <w:rFonts w:ascii="Trebuchet MS" w:hAnsi="Trebuchet MS"/>
          <w:sz w:val="20"/>
        </w:rPr>
      </w:pPr>
      <w:r>
        <w:rPr>
          <w:rFonts w:ascii="Trebuchet MS" w:hAnsi="Trebuchet MS"/>
          <w:sz w:val="20"/>
        </w:rPr>
        <w:t>Respond to customer queries and complaints</w:t>
      </w:r>
    </w:p>
    <w:p w:rsidR="00943635" w:rsidRDefault="00943635" w:rsidP="00943635">
      <w:pPr>
        <w:numPr>
          <w:ilvl w:val="1"/>
          <w:numId w:val="1"/>
        </w:numPr>
        <w:spacing w:after="120"/>
        <w:jc w:val="both"/>
        <w:rPr>
          <w:rFonts w:ascii="Trebuchet MS" w:hAnsi="Trebuchet MS"/>
          <w:sz w:val="20"/>
        </w:rPr>
      </w:pPr>
      <w:r>
        <w:rPr>
          <w:rFonts w:ascii="Trebuchet MS" w:hAnsi="Trebuchet MS"/>
          <w:sz w:val="20"/>
        </w:rPr>
        <w:t>Be knowledgeable of the catering service and provisions</w:t>
      </w:r>
    </w:p>
    <w:p w:rsidR="00943635" w:rsidRDefault="00943635" w:rsidP="00943635">
      <w:pPr>
        <w:numPr>
          <w:ilvl w:val="1"/>
          <w:numId w:val="1"/>
        </w:numPr>
        <w:spacing w:after="120"/>
        <w:jc w:val="both"/>
        <w:rPr>
          <w:rFonts w:ascii="Trebuchet MS" w:hAnsi="Trebuchet MS"/>
          <w:sz w:val="20"/>
        </w:rPr>
      </w:pPr>
      <w:r>
        <w:rPr>
          <w:rFonts w:ascii="Trebuchet MS" w:hAnsi="Trebuchet MS"/>
          <w:sz w:val="20"/>
        </w:rPr>
        <w:t>Encourage children to choose healthy meal options</w:t>
      </w:r>
    </w:p>
    <w:p w:rsidR="00943635" w:rsidRDefault="00943635" w:rsidP="00943635">
      <w:pPr>
        <w:numPr>
          <w:ilvl w:val="1"/>
          <w:numId w:val="1"/>
        </w:numPr>
        <w:spacing w:after="120"/>
        <w:jc w:val="both"/>
        <w:rPr>
          <w:rFonts w:ascii="Trebuchet MS" w:hAnsi="Trebuchet MS"/>
          <w:sz w:val="20"/>
        </w:rPr>
      </w:pPr>
      <w:r>
        <w:rPr>
          <w:rFonts w:ascii="Trebuchet MS" w:hAnsi="Trebuchet MS"/>
          <w:sz w:val="20"/>
        </w:rPr>
        <w:t xml:space="preserve">Handle cash/computerised sale transactions in accordance with school policy and procedures </w:t>
      </w:r>
    </w:p>
    <w:p w:rsidR="00943635" w:rsidRDefault="00943635" w:rsidP="00943635">
      <w:pPr>
        <w:spacing w:after="120"/>
        <w:jc w:val="both"/>
        <w:rPr>
          <w:rFonts w:ascii="Trebuchet MS" w:hAnsi="Trebuchet MS"/>
          <w:sz w:val="20"/>
        </w:rPr>
      </w:pPr>
    </w:p>
    <w:p w:rsidR="00943635" w:rsidRDefault="00943635" w:rsidP="00943635">
      <w:pPr>
        <w:spacing w:after="120"/>
        <w:jc w:val="both"/>
        <w:rPr>
          <w:rFonts w:ascii="Trebuchet MS" w:hAnsi="Trebuchet MS"/>
          <w:sz w:val="20"/>
        </w:rPr>
      </w:pPr>
    </w:p>
    <w:p w:rsidR="00943635" w:rsidRDefault="00943635" w:rsidP="00943635">
      <w:pPr>
        <w:numPr>
          <w:ilvl w:val="0"/>
          <w:numId w:val="1"/>
        </w:numPr>
        <w:tabs>
          <w:tab w:val="num" w:pos="720"/>
        </w:tabs>
        <w:spacing w:after="120"/>
        <w:ind w:left="720" w:hanging="629"/>
        <w:jc w:val="both"/>
        <w:rPr>
          <w:rFonts w:ascii="Trebuchet MS" w:hAnsi="Trebuchet MS"/>
          <w:i/>
          <w:iCs/>
          <w:sz w:val="20"/>
        </w:rPr>
      </w:pPr>
      <w:r>
        <w:rPr>
          <w:rFonts w:ascii="Trebuchet MS" w:hAnsi="Trebuchet MS"/>
          <w:b/>
          <w:bCs/>
          <w:i/>
          <w:iCs/>
          <w:sz w:val="20"/>
        </w:rPr>
        <w:lastRenderedPageBreak/>
        <w:t>Undertake service and equipment checks.  You will:</w:t>
      </w:r>
    </w:p>
    <w:p w:rsidR="00943635" w:rsidRDefault="00943635" w:rsidP="00943635">
      <w:pPr>
        <w:numPr>
          <w:ilvl w:val="1"/>
          <w:numId w:val="1"/>
        </w:numPr>
        <w:spacing w:after="120"/>
        <w:jc w:val="both"/>
        <w:rPr>
          <w:rFonts w:ascii="Trebuchet MS" w:hAnsi="Trebuchet MS"/>
          <w:sz w:val="20"/>
        </w:rPr>
      </w:pPr>
      <w:r>
        <w:rPr>
          <w:rFonts w:ascii="Trebuchet MS" w:hAnsi="Trebuchet MS"/>
          <w:sz w:val="20"/>
        </w:rPr>
        <w:t>Complete temperature record forms</w:t>
      </w:r>
    </w:p>
    <w:p w:rsidR="00943635" w:rsidRDefault="00943635" w:rsidP="00943635">
      <w:pPr>
        <w:numPr>
          <w:ilvl w:val="1"/>
          <w:numId w:val="1"/>
        </w:numPr>
        <w:spacing w:after="120"/>
        <w:jc w:val="both"/>
        <w:rPr>
          <w:rFonts w:ascii="Trebuchet MS" w:hAnsi="Trebuchet MS"/>
          <w:sz w:val="20"/>
        </w:rPr>
      </w:pPr>
      <w:r>
        <w:rPr>
          <w:rFonts w:ascii="Trebuchet MS" w:hAnsi="Trebuchet MS"/>
          <w:sz w:val="20"/>
        </w:rPr>
        <w:t>Complete cleaning schedule checklists</w:t>
      </w:r>
    </w:p>
    <w:p w:rsidR="00943635" w:rsidRDefault="00943635" w:rsidP="00943635">
      <w:pPr>
        <w:numPr>
          <w:ilvl w:val="1"/>
          <w:numId w:val="1"/>
        </w:numPr>
        <w:spacing w:after="120"/>
        <w:jc w:val="both"/>
        <w:rPr>
          <w:rFonts w:ascii="Trebuchet MS" w:hAnsi="Trebuchet MS"/>
          <w:sz w:val="20"/>
        </w:rPr>
      </w:pPr>
      <w:r>
        <w:rPr>
          <w:rFonts w:ascii="Trebuchet MS" w:hAnsi="Trebuchet MS"/>
          <w:sz w:val="20"/>
        </w:rPr>
        <w:t xml:space="preserve">Report any deficiencies, damage or defects to equipment or suppliers to the Cook in Charge. </w:t>
      </w:r>
    </w:p>
    <w:p w:rsidR="00943635" w:rsidRDefault="00943635" w:rsidP="00943635">
      <w:pPr>
        <w:spacing w:after="120"/>
        <w:jc w:val="both"/>
        <w:rPr>
          <w:rFonts w:ascii="Trebuchet MS" w:hAnsi="Trebuchet MS"/>
          <w:sz w:val="20"/>
        </w:rPr>
      </w:pPr>
    </w:p>
    <w:p w:rsidR="00943635" w:rsidRDefault="00943635" w:rsidP="00943635">
      <w:pPr>
        <w:jc w:val="both"/>
        <w:rPr>
          <w:rFonts w:ascii="Trebuchet MS" w:hAnsi="Trebuchet MS"/>
          <w:sz w:val="12"/>
        </w:rPr>
      </w:pPr>
    </w:p>
    <w:p w:rsidR="00943635" w:rsidRDefault="00943635" w:rsidP="00943635">
      <w:pPr>
        <w:jc w:val="both"/>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rsidR="00943635" w:rsidRDefault="00943635" w:rsidP="00943635">
      <w:pPr>
        <w:jc w:val="both"/>
        <w:rPr>
          <w:rFonts w:ascii="Trebuchet MS" w:hAnsi="Trebuchet MS"/>
          <w:sz w:val="16"/>
        </w:rPr>
      </w:pPr>
    </w:p>
    <w:p w:rsidR="00943635" w:rsidRDefault="00943635" w:rsidP="00943635">
      <w:pPr>
        <w:jc w:val="both"/>
        <w:rPr>
          <w:rFonts w:ascii="Trebuchet MS" w:hAnsi="Trebuchet MS"/>
          <w:sz w:val="20"/>
        </w:rPr>
      </w:pPr>
      <w:r>
        <w:rPr>
          <w:rFonts w:ascii="Trebuchet MS" w:hAnsi="Trebuchet MS"/>
          <w:sz w:val="20"/>
        </w:rPr>
        <w:t>All employees have a responsibility of care for their own and others’ health and safety.</w:t>
      </w:r>
    </w:p>
    <w:p w:rsidR="00943635" w:rsidRDefault="00943635" w:rsidP="00943635">
      <w:pPr>
        <w:jc w:val="both"/>
        <w:rPr>
          <w:rFonts w:ascii="Trebuchet MS" w:hAnsi="Trebuchet MS"/>
          <w:sz w:val="16"/>
        </w:rPr>
      </w:pPr>
    </w:p>
    <w:p w:rsidR="00943635" w:rsidRDefault="00943635" w:rsidP="00943635">
      <w:pPr>
        <w:jc w:val="both"/>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rsidR="00943635" w:rsidRDefault="00943635" w:rsidP="00943635">
      <w:pPr>
        <w:ind w:left="5040" w:firstLine="720"/>
        <w:jc w:val="both"/>
        <w:rPr>
          <w:rFonts w:ascii="Trebuchet MS" w:hAnsi="Trebuchet MS"/>
          <w:sz w:val="14"/>
        </w:rPr>
      </w:pPr>
    </w:p>
    <w:p w:rsidR="00943635" w:rsidRDefault="00943635" w:rsidP="00943635">
      <w:pPr>
        <w:jc w:val="both"/>
        <w:rPr>
          <w:rFonts w:ascii="Trebuchet MS" w:hAnsi="Trebuchet MS"/>
          <w:sz w:val="20"/>
        </w:rPr>
      </w:pPr>
    </w:p>
    <w:p w:rsidR="00943635" w:rsidRDefault="00943635" w:rsidP="00943635">
      <w:pPr>
        <w:ind w:left="5040" w:firstLine="720"/>
        <w:jc w:val="both"/>
        <w:rPr>
          <w:rFonts w:ascii="Trebuchet MS" w:hAnsi="Trebuchet MS"/>
          <w:sz w:val="20"/>
        </w:rPr>
      </w:pPr>
      <w:r>
        <w:rPr>
          <w:rFonts w:ascii="Trebuchet MS" w:hAnsi="Trebuchet MS"/>
          <w:sz w:val="20"/>
        </w:rPr>
        <w:t>Reference:</w:t>
      </w:r>
      <w:r>
        <w:rPr>
          <w:rFonts w:ascii="Trebuchet MS" w:hAnsi="Trebuchet MS"/>
          <w:sz w:val="20"/>
        </w:rPr>
        <w:tab/>
        <w:t>EHN</w:t>
      </w:r>
    </w:p>
    <w:p w:rsidR="00943635" w:rsidRDefault="00943635" w:rsidP="00943635">
      <w:pPr>
        <w:ind w:left="5040" w:firstLine="720"/>
        <w:jc w:val="both"/>
        <w:rPr>
          <w:rFonts w:ascii="Trebuchet MS" w:hAnsi="Trebuchet MS"/>
          <w:sz w:val="20"/>
        </w:rPr>
      </w:pPr>
      <w:r>
        <w:rPr>
          <w:rFonts w:ascii="Trebuchet MS" w:hAnsi="Trebuchet MS"/>
          <w:sz w:val="20"/>
        </w:rPr>
        <w:t>Date:</w:t>
      </w:r>
      <w:r>
        <w:rPr>
          <w:rFonts w:ascii="Trebuchet MS" w:hAnsi="Trebuchet MS"/>
          <w:sz w:val="20"/>
        </w:rPr>
        <w:tab/>
      </w:r>
      <w:r>
        <w:rPr>
          <w:rFonts w:ascii="Trebuchet MS" w:hAnsi="Trebuchet MS"/>
          <w:sz w:val="20"/>
        </w:rPr>
        <w:tab/>
        <w:t>16.01.19</w:t>
      </w:r>
    </w:p>
    <w:p w:rsidR="00134E3F" w:rsidRDefault="00134E3F"/>
    <w:sectPr w:rsidR="00134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CF9"/>
    <w:multiLevelType w:val="hybridMultilevel"/>
    <w:tmpl w:val="8878FED6"/>
    <w:lvl w:ilvl="0" w:tplc="382415AA">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7F1756"/>
    <w:multiLevelType w:val="hybridMultilevel"/>
    <w:tmpl w:val="E64690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35"/>
    <w:rsid w:val="00134E3F"/>
    <w:rsid w:val="001D1AE5"/>
    <w:rsid w:val="007571EC"/>
    <w:rsid w:val="0094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8743F-C67C-4C52-B4D9-11657603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3635"/>
    <w:pPr>
      <w:keepNext/>
      <w:outlineLvl w:val="0"/>
    </w:pPr>
    <w:rPr>
      <w:rFonts w:ascii="Arial" w:hAnsi="Arial" w:cs="Arial"/>
      <w:b/>
      <w:bCs/>
    </w:rPr>
  </w:style>
  <w:style w:type="paragraph" w:styleId="Heading3">
    <w:name w:val="heading 3"/>
    <w:basedOn w:val="Normal"/>
    <w:next w:val="Normal"/>
    <w:link w:val="Heading3Char"/>
    <w:semiHidden/>
    <w:unhideWhenUsed/>
    <w:qFormat/>
    <w:rsid w:val="00943635"/>
    <w:pPr>
      <w:keepNext/>
      <w:jc w:val="center"/>
      <w:outlineLvl w:val="2"/>
    </w:pPr>
    <w:rPr>
      <w:u w:val="single"/>
    </w:rPr>
  </w:style>
  <w:style w:type="paragraph" w:styleId="Heading8">
    <w:name w:val="heading 8"/>
    <w:basedOn w:val="Normal"/>
    <w:next w:val="Normal"/>
    <w:link w:val="Heading8Char"/>
    <w:semiHidden/>
    <w:unhideWhenUsed/>
    <w:qFormat/>
    <w:rsid w:val="00943635"/>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635"/>
    <w:rPr>
      <w:rFonts w:ascii="Arial" w:eastAsia="Times New Roman" w:hAnsi="Arial" w:cs="Arial"/>
      <w:b/>
      <w:bCs/>
      <w:sz w:val="24"/>
      <w:szCs w:val="24"/>
    </w:rPr>
  </w:style>
  <w:style w:type="character" w:customStyle="1" w:styleId="Heading3Char">
    <w:name w:val="Heading 3 Char"/>
    <w:basedOn w:val="DefaultParagraphFont"/>
    <w:link w:val="Heading3"/>
    <w:semiHidden/>
    <w:rsid w:val="00943635"/>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semiHidden/>
    <w:rsid w:val="00943635"/>
    <w:rPr>
      <w:rFonts w:ascii="Times New Roman" w:eastAsia="Times New Roman" w:hAnsi="Times New Roman" w:cs="Times New Roman"/>
      <w:b/>
      <w:sz w:val="24"/>
      <w:szCs w:val="24"/>
      <w:u w:val="single"/>
    </w:rPr>
  </w:style>
  <w:style w:type="paragraph" w:styleId="BalloonText">
    <w:name w:val="Balloon Text"/>
    <w:basedOn w:val="Normal"/>
    <w:link w:val="BalloonTextChar"/>
    <w:uiPriority w:val="99"/>
    <w:semiHidden/>
    <w:unhideWhenUsed/>
    <w:rsid w:val="00943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9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Rice</dc:creator>
  <cp:keywords/>
  <dc:description/>
  <cp:lastModifiedBy>Stephanie Charman</cp:lastModifiedBy>
  <cp:revision>2</cp:revision>
  <cp:lastPrinted>2019-01-16T12:01:00Z</cp:lastPrinted>
  <dcterms:created xsi:type="dcterms:W3CDTF">2019-09-09T08:36:00Z</dcterms:created>
  <dcterms:modified xsi:type="dcterms:W3CDTF">2019-09-09T08:36:00Z</dcterms:modified>
</cp:coreProperties>
</file>