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414" w:rsidRDefault="00C07C85" w:rsidP="00F800C5">
      <w:pPr>
        <w:spacing w:line="2238" w:lineRule="exact"/>
        <w:rPr>
          <w:rFonts w:ascii="Times New Roman" w:eastAsia="Times New Roman" w:hAnsi="Times New Roman" w:cs="Times New Roman"/>
          <w:sz w:val="20"/>
          <w:szCs w:val="20"/>
        </w:rPr>
      </w:pPr>
      <w:bookmarkStart w:id="0" w:name="_GoBack"/>
      <w:bookmarkEnd w:id="0"/>
      <w:r>
        <w:rPr>
          <w:rFonts w:ascii="Times New Roman" w:eastAsia="Times New Roman" w:hAnsi="Times New Roman" w:cs="Times New Roman"/>
          <w:noProof/>
          <w:sz w:val="20"/>
          <w:szCs w:val="20"/>
          <w:lang w:val="en-GB" w:eastAsia="en-GB"/>
        </w:rPr>
        <w:drawing>
          <wp:anchor distT="0" distB="0" distL="114300" distR="114300" simplePos="0" relativeHeight="251659264" behindDoc="0" locked="0" layoutInCell="1" allowOverlap="1">
            <wp:simplePos x="0" y="0"/>
            <wp:positionH relativeFrom="column">
              <wp:posOffset>1962785</wp:posOffset>
            </wp:positionH>
            <wp:positionV relativeFrom="paragraph">
              <wp:posOffset>655320</wp:posOffset>
            </wp:positionV>
            <wp:extent cx="1583690" cy="1573530"/>
            <wp:effectExtent l="19050" t="0" r="0" b="0"/>
            <wp:wrapThrough wrapText="bothSides">
              <wp:wrapPolygon edited="0">
                <wp:start x="-260" y="0"/>
                <wp:lineTo x="-260" y="21443"/>
                <wp:lineTo x="21565" y="21443"/>
                <wp:lineTo x="21565" y="0"/>
                <wp:lineTo x="-260" y="0"/>
              </wp:wrapPolygon>
            </wp:wrapThrough>
            <wp:docPr id="1" name="Picture 1" descr="St. Wilfrid’s R.C.College Log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Wilfrid’s R.C.College Logo">
                      <a:hlinkClick r:id="rId7"/>
                    </pic:cNvPr>
                    <pic:cNvPicPr>
                      <a:picLocks noChangeAspect="1" noChangeArrowheads="1"/>
                    </pic:cNvPicPr>
                  </pic:nvPicPr>
                  <pic:blipFill>
                    <a:blip r:embed="rId8" cstate="print"/>
                    <a:srcRect/>
                    <a:stretch>
                      <a:fillRect/>
                    </a:stretch>
                  </pic:blipFill>
                  <pic:spPr bwMode="auto">
                    <a:xfrm>
                      <a:off x="0" y="0"/>
                      <a:ext cx="1583690" cy="1573530"/>
                    </a:xfrm>
                    <a:prstGeom prst="rect">
                      <a:avLst/>
                    </a:prstGeom>
                    <a:noFill/>
                    <a:ln w="9525">
                      <a:noFill/>
                      <a:miter lim="800000"/>
                      <a:headEnd/>
                      <a:tailEnd/>
                    </a:ln>
                  </pic:spPr>
                </pic:pic>
              </a:graphicData>
            </a:graphic>
          </wp:anchor>
        </w:drawing>
      </w:r>
    </w:p>
    <w:p w:rsidR="002D5414" w:rsidRDefault="002D5414">
      <w:pPr>
        <w:rPr>
          <w:rFonts w:ascii="Times New Roman" w:eastAsia="Times New Roman" w:hAnsi="Times New Roman" w:cs="Times New Roman"/>
          <w:sz w:val="20"/>
          <w:szCs w:val="20"/>
        </w:rPr>
      </w:pPr>
    </w:p>
    <w:p w:rsidR="002D5414" w:rsidRDefault="002D5414">
      <w:pPr>
        <w:spacing w:before="6"/>
        <w:rPr>
          <w:rFonts w:ascii="Times New Roman" w:eastAsia="Times New Roman" w:hAnsi="Times New Roman" w:cs="Times New Roman"/>
        </w:rPr>
      </w:pPr>
    </w:p>
    <w:p w:rsidR="002D5414" w:rsidRDefault="002D5414">
      <w:pPr>
        <w:rPr>
          <w:rFonts w:ascii="Verdana" w:eastAsia="Verdana" w:hAnsi="Verdana" w:cs="Verdana"/>
          <w:b/>
          <w:bCs/>
          <w:sz w:val="32"/>
          <w:szCs w:val="32"/>
        </w:rPr>
      </w:pPr>
    </w:p>
    <w:p w:rsidR="002D5414" w:rsidRDefault="002D5414">
      <w:pPr>
        <w:spacing w:before="6"/>
        <w:rPr>
          <w:rFonts w:ascii="Verdana" w:eastAsia="Verdana" w:hAnsi="Verdana" w:cs="Verdana"/>
          <w:b/>
          <w:bCs/>
          <w:sz w:val="39"/>
          <w:szCs w:val="39"/>
        </w:rPr>
      </w:pPr>
    </w:p>
    <w:p w:rsidR="00755793" w:rsidRDefault="00755793">
      <w:pPr>
        <w:spacing w:before="6"/>
        <w:rPr>
          <w:rFonts w:ascii="Verdana" w:eastAsia="Verdana" w:hAnsi="Verdana" w:cs="Verdana"/>
          <w:b/>
          <w:bCs/>
          <w:sz w:val="39"/>
          <w:szCs w:val="39"/>
        </w:rPr>
      </w:pPr>
    </w:p>
    <w:p w:rsidR="00755793" w:rsidRDefault="00755793">
      <w:pPr>
        <w:ind w:left="102" w:right="100"/>
        <w:jc w:val="center"/>
        <w:rPr>
          <w:color w:val="000000" w:themeColor="text1"/>
          <w:sz w:val="56"/>
          <w:szCs w:val="56"/>
        </w:rPr>
      </w:pPr>
      <w:r w:rsidRPr="00755793">
        <w:rPr>
          <w:color w:val="000000" w:themeColor="text1"/>
          <w:sz w:val="56"/>
          <w:szCs w:val="56"/>
        </w:rPr>
        <w:t xml:space="preserve">St </w:t>
      </w:r>
      <w:r w:rsidR="009A0A37">
        <w:rPr>
          <w:color w:val="000000" w:themeColor="text1"/>
          <w:sz w:val="56"/>
          <w:szCs w:val="56"/>
        </w:rPr>
        <w:t>Wilfrid’s RC College</w:t>
      </w:r>
    </w:p>
    <w:p w:rsidR="00755793" w:rsidRPr="00755793" w:rsidRDefault="00755793">
      <w:pPr>
        <w:ind w:left="102" w:right="100"/>
        <w:jc w:val="center"/>
        <w:rPr>
          <w:color w:val="000000" w:themeColor="text1"/>
          <w:sz w:val="56"/>
          <w:szCs w:val="56"/>
        </w:rPr>
      </w:pPr>
    </w:p>
    <w:p w:rsidR="00755793" w:rsidRDefault="00EF6A74" w:rsidP="00755793">
      <w:pPr>
        <w:ind w:left="102" w:right="100"/>
        <w:jc w:val="center"/>
        <w:rPr>
          <w:rFonts w:eastAsia="Verdana" w:cs="Verdana"/>
          <w:color w:val="000000" w:themeColor="text1"/>
          <w:sz w:val="56"/>
          <w:szCs w:val="56"/>
        </w:rPr>
      </w:pPr>
      <w:r w:rsidRPr="00755793">
        <w:rPr>
          <w:b/>
          <w:color w:val="000000" w:themeColor="text1"/>
          <w:sz w:val="56"/>
          <w:szCs w:val="56"/>
        </w:rPr>
        <w:t>Accessibility</w:t>
      </w:r>
      <w:r w:rsidRPr="00755793">
        <w:rPr>
          <w:b/>
          <w:color w:val="000000" w:themeColor="text1"/>
          <w:spacing w:val="-9"/>
          <w:sz w:val="56"/>
          <w:szCs w:val="56"/>
        </w:rPr>
        <w:t xml:space="preserve"> </w:t>
      </w:r>
      <w:r w:rsidR="00755793" w:rsidRPr="00755793">
        <w:rPr>
          <w:b/>
          <w:color w:val="000000" w:themeColor="text1"/>
          <w:sz w:val="56"/>
          <w:szCs w:val="56"/>
        </w:rPr>
        <w:t xml:space="preserve">Plan </w:t>
      </w:r>
    </w:p>
    <w:p w:rsidR="00755793" w:rsidRPr="00755793" w:rsidRDefault="00755793" w:rsidP="00755793">
      <w:pPr>
        <w:ind w:left="102" w:right="100"/>
        <w:jc w:val="center"/>
        <w:rPr>
          <w:rFonts w:eastAsia="Verdana" w:cs="Verdana"/>
          <w:color w:val="000000" w:themeColor="text1"/>
          <w:sz w:val="56"/>
          <w:szCs w:val="56"/>
        </w:rPr>
      </w:pPr>
    </w:p>
    <w:p w:rsidR="00755793" w:rsidRPr="00F800C5" w:rsidRDefault="00755793" w:rsidP="00F800C5">
      <w:pPr>
        <w:pStyle w:val="NormalWeb"/>
        <w:jc w:val="center"/>
        <w:rPr>
          <w:sz w:val="32"/>
        </w:rPr>
      </w:pPr>
      <w:r w:rsidRPr="00F800C5">
        <w:rPr>
          <w:sz w:val="32"/>
        </w:rPr>
        <w:t>As noted in the Special Educational Needs and Disability Code of Practice: 0 to 25 years, all schools must make reasonable adjustments in order to increase access for disabled pupils to the curriculum, the physical environment and to information, in order to prevent discrimination, to promote equality of opportunity and to foster good relations.</w:t>
      </w:r>
    </w:p>
    <w:p w:rsidR="00755793" w:rsidRDefault="00755793" w:rsidP="00755793">
      <w:pPr>
        <w:pStyle w:val="Default"/>
      </w:pPr>
    </w:p>
    <w:p w:rsidR="00755793" w:rsidRDefault="00755793" w:rsidP="00755793">
      <w:pPr>
        <w:pStyle w:val="Default"/>
      </w:pPr>
    </w:p>
    <w:p w:rsidR="009148B4" w:rsidRPr="00AC1B45" w:rsidRDefault="009148B4">
      <w:pPr>
        <w:spacing w:before="10"/>
        <w:rPr>
          <w:rFonts w:ascii="Times New Roman" w:eastAsia="Arial" w:hAnsi="Times New Roman" w:cs="Times New Roman"/>
          <w:b/>
          <w:bCs/>
          <w:sz w:val="40"/>
          <w:szCs w:val="40"/>
        </w:rPr>
      </w:pPr>
    </w:p>
    <w:p w:rsidR="002D5414" w:rsidRDefault="002D5414">
      <w:pPr>
        <w:rPr>
          <w:rFonts w:ascii="Arial" w:eastAsia="Arial" w:hAnsi="Arial" w:cs="Arial"/>
          <w:sz w:val="28"/>
          <w:szCs w:val="28"/>
        </w:rPr>
        <w:sectPr w:rsidR="002D5414">
          <w:footerReference w:type="default" r:id="rId9"/>
          <w:pgSz w:w="11910" w:h="16840"/>
          <w:pgMar w:top="1580" w:right="1560" w:bottom="1640" w:left="1560" w:header="0" w:footer="1454" w:gutter="0"/>
          <w:cols w:space="720"/>
        </w:sectPr>
      </w:pPr>
    </w:p>
    <w:p w:rsidR="002D5414" w:rsidRPr="00007652" w:rsidRDefault="003D4F89" w:rsidP="00B65FB4">
      <w:pPr>
        <w:pStyle w:val="ListParagraph"/>
        <w:tabs>
          <w:tab w:val="left" w:pos="839"/>
        </w:tabs>
        <w:spacing w:before="50"/>
        <w:ind w:left="478"/>
        <w:rPr>
          <w:rFonts w:ascii="Arial" w:eastAsia="Arial" w:hAnsi="Arial" w:cs="Arial"/>
          <w:sz w:val="28"/>
          <w:szCs w:val="28"/>
        </w:rPr>
      </w:pPr>
      <w:r w:rsidRPr="00007652">
        <w:rPr>
          <w:rFonts w:ascii="Arial" w:hAnsi="Arial" w:cs="Arial"/>
          <w:b/>
          <w:sz w:val="28"/>
          <w:u w:val="thick" w:color="000000"/>
        </w:rPr>
        <w:lastRenderedPageBreak/>
        <w:t xml:space="preserve">Mission </w:t>
      </w:r>
      <w:r w:rsidR="00EF6A74" w:rsidRPr="00007652">
        <w:rPr>
          <w:rFonts w:ascii="Arial" w:hAnsi="Arial" w:cs="Arial"/>
          <w:b/>
          <w:sz w:val="28"/>
          <w:u w:val="thick" w:color="000000"/>
        </w:rPr>
        <w:t>Statement:</w:t>
      </w:r>
    </w:p>
    <w:p w:rsidR="002D5414" w:rsidRPr="00007652" w:rsidRDefault="002D5414">
      <w:pPr>
        <w:spacing w:before="4"/>
        <w:rPr>
          <w:rFonts w:ascii="Arial" w:eastAsia="Arial" w:hAnsi="Arial" w:cs="Arial"/>
          <w:b/>
          <w:bCs/>
          <w:sz w:val="28"/>
          <w:szCs w:val="28"/>
        </w:rPr>
      </w:pPr>
    </w:p>
    <w:p w:rsidR="009A0A37" w:rsidRPr="00007652" w:rsidRDefault="0052466B" w:rsidP="009A0A37">
      <w:pPr>
        <w:pStyle w:val="NormalWeb"/>
        <w:rPr>
          <w:rFonts w:ascii="Arial" w:hAnsi="Arial" w:cs="Arial"/>
        </w:rPr>
      </w:pPr>
      <w:r w:rsidRPr="00007652">
        <w:rPr>
          <w:rFonts w:ascii="Arial" w:hAnsi="Arial" w:cs="Arial"/>
        </w:rPr>
        <w:t>At</w:t>
      </w:r>
      <w:r w:rsidR="009A0A37" w:rsidRPr="00007652">
        <w:rPr>
          <w:rFonts w:ascii="Arial" w:hAnsi="Arial" w:cs="Arial"/>
        </w:rPr>
        <w:t xml:space="preserve"> St. Wilfrid's Roman Catholic College we are </w:t>
      </w:r>
      <w:r w:rsidR="001D6C2D" w:rsidRPr="00007652">
        <w:rPr>
          <w:rFonts w:ascii="Arial" w:hAnsi="Arial" w:cs="Arial"/>
        </w:rPr>
        <w:t>committed</w:t>
      </w:r>
      <w:r w:rsidR="009A0A37" w:rsidRPr="00007652">
        <w:rPr>
          <w:rFonts w:ascii="Arial" w:hAnsi="Arial" w:cs="Arial"/>
        </w:rPr>
        <w:t xml:space="preserve"> to inspire and develop all members of our community on a journey through faith and learning.</w:t>
      </w:r>
    </w:p>
    <w:p w:rsidR="009A0A37" w:rsidRPr="00007652" w:rsidRDefault="009A0A37" w:rsidP="009A0A37">
      <w:pPr>
        <w:pStyle w:val="NormalWeb"/>
        <w:rPr>
          <w:rFonts w:ascii="Arial" w:hAnsi="Arial" w:cs="Arial"/>
        </w:rPr>
      </w:pPr>
      <w:r w:rsidRPr="00007652">
        <w:rPr>
          <w:rFonts w:ascii="Arial" w:hAnsi="Arial" w:cs="Arial"/>
        </w:rPr>
        <w:t>We strive to achieve excellence and overcome challenges through mutual respect and consideration, underpinned by Gospel values.</w:t>
      </w:r>
    </w:p>
    <w:p w:rsidR="009A0A37" w:rsidRPr="00007652" w:rsidRDefault="009A0A37" w:rsidP="009A0A37">
      <w:pPr>
        <w:pStyle w:val="NormalWeb"/>
        <w:rPr>
          <w:rFonts w:ascii="Arial" w:hAnsi="Arial" w:cs="Arial"/>
        </w:rPr>
      </w:pPr>
      <w:r w:rsidRPr="00007652">
        <w:rPr>
          <w:rFonts w:ascii="Arial" w:hAnsi="Arial" w:cs="Arial"/>
        </w:rPr>
        <w:t>Faith and learning is at the heart of everything we do to ensure that every child fulfils their full potential.</w:t>
      </w:r>
    </w:p>
    <w:p w:rsidR="009A0A37" w:rsidRPr="005A6125" w:rsidRDefault="009A0A37" w:rsidP="009A0A37">
      <w:pPr>
        <w:pStyle w:val="NormalWeb"/>
        <w:rPr>
          <w:rFonts w:ascii="Arial" w:hAnsi="Arial" w:cs="Arial"/>
          <w:u w:val="single"/>
        </w:rPr>
      </w:pPr>
      <w:r w:rsidRPr="00007652">
        <w:rPr>
          <w:rFonts w:ascii="Arial" w:hAnsi="Arial" w:cs="Arial"/>
          <w:b/>
          <w:bCs/>
        </w:rPr>
        <w:br/>
      </w:r>
      <w:r w:rsidR="005A6125" w:rsidRPr="005A6125">
        <w:rPr>
          <w:rStyle w:val="Strong"/>
          <w:rFonts w:ascii="Arial" w:hAnsi="Arial" w:cs="Arial"/>
          <w:u w:val="single"/>
        </w:rPr>
        <w:t>School aims</w:t>
      </w:r>
    </w:p>
    <w:p w:rsidR="009A0A37" w:rsidRPr="00007652" w:rsidRDefault="009A0A37" w:rsidP="009A0A37">
      <w:pPr>
        <w:pStyle w:val="NormalWeb"/>
        <w:rPr>
          <w:rFonts w:ascii="Arial" w:hAnsi="Arial" w:cs="Arial"/>
        </w:rPr>
      </w:pPr>
      <w:r w:rsidRPr="00007652">
        <w:rPr>
          <w:rFonts w:ascii="Arial" w:hAnsi="Arial" w:cs="Arial"/>
        </w:rPr>
        <w:t xml:space="preserve">We recognise that each student has unique and individual God-given talents. We must strive to allow and support each student, to fulfil their potential. </w:t>
      </w:r>
      <w:r w:rsidRPr="00007652">
        <w:rPr>
          <w:rFonts w:ascii="Arial" w:hAnsi="Arial" w:cs="Arial"/>
        </w:rPr>
        <w:br/>
      </w:r>
      <w:r w:rsidRPr="00007652">
        <w:rPr>
          <w:rFonts w:ascii="Arial" w:hAnsi="Arial" w:cs="Arial"/>
        </w:rPr>
        <w:br/>
        <w:t xml:space="preserve">Different techniques will be required because they will need to be directed towards the needs of the individual. </w:t>
      </w:r>
    </w:p>
    <w:p w:rsidR="009A0A37" w:rsidRPr="00007652" w:rsidRDefault="009A0A37" w:rsidP="009A0A37">
      <w:pPr>
        <w:pStyle w:val="NormalWeb"/>
        <w:rPr>
          <w:rFonts w:ascii="Arial" w:hAnsi="Arial" w:cs="Arial"/>
        </w:rPr>
      </w:pPr>
      <w:r w:rsidRPr="00007652">
        <w:rPr>
          <w:rFonts w:ascii="Arial" w:hAnsi="Arial" w:cs="Arial"/>
        </w:rPr>
        <w:t xml:space="preserve">A wide programme of studies and opportunities must be provided to allow each student to develop and mature. </w:t>
      </w:r>
    </w:p>
    <w:p w:rsidR="009A0A37" w:rsidRPr="00007652" w:rsidRDefault="009A0A37" w:rsidP="009A0A37">
      <w:pPr>
        <w:pStyle w:val="NormalWeb"/>
        <w:rPr>
          <w:rFonts w:ascii="Arial" w:hAnsi="Arial" w:cs="Arial"/>
        </w:rPr>
      </w:pPr>
      <w:r w:rsidRPr="00007652">
        <w:rPr>
          <w:rFonts w:ascii="Arial" w:hAnsi="Arial" w:cs="Arial"/>
        </w:rPr>
        <w:t xml:space="preserve">This programme involves not only the usual teaching situation but will involve all members of the college community and make use of and support the wider community in which we live. </w:t>
      </w:r>
    </w:p>
    <w:p w:rsidR="009A0A37" w:rsidRPr="00007652" w:rsidRDefault="009A0A37" w:rsidP="009A0A37">
      <w:pPr>
        <w:pStyle w:val="NormalWeb"/>
        <w:rPr>
          <w:rFonts w:ascii="Arial" w:hAnsi="Arial" w:cs="Arial"/>
        </w:rPr>
      </w:pPr>
      <w:r w:rsidRPr="00007652">
        <w:rPr>
          <w:rFonts w:ascii="Arial" w:hAnsi="Arial" w:cs="Arial"/>
        </w:rPr>
        <w:t xml:space="preserve">The college should be welcoming and caring and the views of each student valued and respected. </w:t>
      </w:r>
    </w:p>
    <w:p w:rsidR="009A0A37" w:rsidRPr="00007652" w:rsidRDefault="009A0A37" w:rsidP="009A0A37">
      <w:pPr>
        <w:pStyle w:val="NormalWeb"/>
        <w:rPr>
          <w:rFonts w:ascii="Arial" w:hAnsi="Arial" w:cs="Arial"/>
        </w:rPr>
      </w:pPr>
      <w:r w:rsidRPr="00007652">
        <w:rPr>
          <w:rFonts w:ascii="Arial" w:hAnsi="Arial" w:cs="Arial"/>
        </w:rPr>
        <w:t xml:space="preserve">The college is a community in which all who work and learn therein should respect all others. </w:t>
      </w:r>
    </w:p>
    <w:p w:rsidR="009A0A37" w:rsidRPr="00007652" w:rsidRDefault="009A0A37" w:rsidP="009A0A37">
      <w:pPr>
        <w:pStyle w:val="NormalWeb"/>
        <w:rPr>
          <w:rFonts w:ascii="Arial" w:hAnsi="Arial" w:cs="Arial"/>
        </w:rPr>
      </w:pPr>
      <w:r w:rsidRPr="00007652">
        <w:rPr>
          <w:rFonts w:ascii="Arial" w:hAnsi="Arial" w:cs="Arial"/>
        </w:rPr>
        <w:t xml:space="preserve">Co-operation is essential in order that the community may function effectively. </w:t>
      </w:r>
    </w:p>
    <w:p w:rsidR="009A0A37" w:rsidRPr="00007652" w:rsidRDefault="009A0A37" w:rsidP="009A0A37">
      <w:pPr>
        <w:pStyle w:val="NormalWeb"/>
        <w:rPr>
          <w:rFonts w:ascii="Arial" w:hAnsi="Arial" w:cs="Arial"/>
        </w:rPr>
      </w:pPr>
      <w:r w:rsidRPr="00007652">
        <w:rPr>
          <w:rFonts w:ascii="Arial" w:hAnsi="Arial" w:cs="Arial"/>
        </w:rPr>
        <w:lastRenderedPageBreak/>
        <w:t xml:space="preserve">We must actively seek to enhance relationships amongst all members of the college community. </w:t>
      </w:r>
    </w:p>
    <w:p w:rsidR="009A0A37" w:rsidRPr="00007652" w:rsidRDefault="009A0A37" w:rsidP="009A0A37">
      <w:pPr>
        <w:pStyle w:val="NormalWeb"/>
        <w:rPr>
          <w:rFonts w:ascii="Arial" w:hAnsi="Arial" w:cs="Arial"/>
        </w:rPr>
      </w:pPr>
      <w:r w:rsidRPr="00007652">
        <w:rPr>
          <w:rFonts w:ascii="Arial" w:hAnsi="Arial" w:cs="Arial"/>
        </w:rPr>
        <w:t xml:space="preserve">It is inevitable that relationships break down from time to time. We must be willing to reconcile with others and strive to rebuild broken relationships. </w:t>
      </w:r>
    </w:p>
    <w:p w:rsidR="009A0A37" w:rsidRPr="00007652" w:rsidRDefault="009A0A37" w:rsidP="009A0A37">
      <w:pPr>
        <w:pStyle w:val="NormalWeb"/>
        <w:rPr>
          <w:rFonts w:ascii="Arial" w:hAnsi="Arial" w:cs="Arial"/>
        </w:rPr>
      </w:pPr>
      <w:r w:rsidRPr="00007652">
        <w:rPr>
          <w:rFonts w:ascii="Arial" w:hAnsi="Arial" w:cs="Arial"/>
        </w:rPr>
        <w:t xml:space="preserve">Each member of the college community is on a personal journey of faith. Support and opportunity must be provided to encourage this. </w:t>
      </w:r>
    </w:p>
    <w:p w:rsidR="009A0A37" w:rsidRPr="00007652" w:rsidRDefault="009A0A37" w:rsidP="009A0A37">
      <w:pPr>
        <w:pStyle w:val="NormalWeb"/>
        <w:rPr>
          <w:rFonts w:ascii="Arial" w:hAnsi="Arial" w:cs="Arial"/>
        </w:rPr>
      </w:pPr>
      <w:r w:rsidRPr="00007652">
        <w:rPr>
          <w:rFonts w:ascii="Arial" w:hAnsi="Arial" w:cs="Arial"/>
        </w:rPr>
        <w:t xml:space="preserve">Each student must be encouraged to follow not only a high moral code but to accept Christian values and practices with particular reference to the Catholic faith. </w:t>
      </w:r>
    </w:p>
    <w:p w:rsidR="009A0A37" w:rsidRPr="00007652" w:rsidRDefault="009A0A37" w:rsidP="009A0A37">
      <w:pPr>
        <w:pStyle w:val="NormalWeb"/>
        <w:rPr>
          <w:rFonts w:ascii="Arial" w:hAnsi="Arial" w:cs="Arial"/>
        </w:rPr>
      </w:pPr>
      <w:r w:rsidRPr="00007652">
        <w:rPr>
          <w:rFonts w:ascii="Arial" w:hAnsi="Arial" w:cs="Arial"/>
        </w:rPr>
        <w:t xml:space="preserve">The importance of the family as a unit is fundamental in all our teaching processes. </w:t>
      </w:r>
    </w:p>
    <w:p w:rsidR="009A0A37" w:rsidRPr="00007652" w:rsidRDefault="009A0A37" w:rsidP="009A0A37">
      <w:pPr>
        <w:pStyle w:val="NormalWeb"/>
        <w:rPr>
          <w:rFonts w:ascii="Arial" w:hAnsi="Arial" w:cs="Arial"/>
        </w:rPr>
      </w:pPr>
      <w:r w:rsidRPr="00007652">
        <w:rPr>
          <w:rFonts w:ascii="Arial" w:hAnsi="Arial" w:cs="Arial"/>
        </w:rPr>
        <w:t xml:space="preserve">All students should gradually be given more responsibility in order that they may mature effectively. This responsibility is not only for their own development, but, to practise gospel values in the wider community. </w:t>
      </w:r>
    </w:p>
    <w:p w:rsidR="00F800C5" w:rsidRPr="00007652" w:rsidRDefault="00F800C5" w:rsidP="00F800C5">
      <w:pPr>
        <w:widowControl/>
        <w:autoSpaceDE w:val="0"/>
        <w:autoSpaceDN w:val="0"/>
        <w:adjustRightInd w:val="0"/>
        <w:rPr>
          <w:rFonts w:ascii="Arial" w:eastAsia="Times New Roman" w:hAnsi="Arial" w:cs="Arial"/>
          <w:sz w:val="24"/>
          <w:szCs w:val="24"/>
          <w:lang w:eastAsia="en-GB"/>
        </w:rPr>
      </w:pPr>
    </w:p>
    <w:p w:rsidR="00F800C5" w:rsidRPr="00007652" w:rsidRDefault="00F800C5" w:rsidP="00F800C5">
      <w:pPr>
        <w:pStyle w:val="BodyText"/>
        <w:spacing w:before="69" w:line="261" w:lineRule="auto"/>
        <w:ind w:right="424"/>
        <w:rPr>
          <w:rFonts w:cs="Arial"/>
        </w:rPr>
      </w:pPr>
      <w:r w:rsidRPr="00007652">
        <w:rPr>
          <w:rFonts w:eastAsia="Times New Roman" w:cs="Arial"/>
          <w:lang w:eastAsia="en-GB"/>
        </w:rPr>
        <w:t xml:space="preserve">St </w:t>
      </w:r>
      <w:r w:rsidR="001D6C2D" w:rsidRPr="00007652">
        <w:rPr>
          <w:rFonts w:eastAsia="Times New Roman" w:cs="Arial"/>
          <w:lang w:eastAsia="en-GB"/>
        </w:rPr>
        <w:t>Wilfrid’s</w:t>
      </w:r>
      <w:r w:rsidR="001544A1" w:rsidRPr="00007652">
        <w:rPr>
          <w:rFonts w:eastAsia="Times New Roman" w:cs="Arial"/>
          <w:lang w:eastAsia="en-GB"/>
        </w:rPr>
        <w:t xml:space="preserve"> RC</w:t>
      </w:r>
      <w:r w:rsidR="007356D6" w:rsidRPr="00007652">
        <w:rPr>
          <w:rFonts w:cs="Arial"/>
          <w:color w:val="000000" w:themeColor="text1"/>
        </w:rPr>
        <w:t xml:space="preserve"> College,</w:t>
      </w:r>
      <w:r w:rsidRPr="00007652">
        <w:rPr>
          <w:rFonts w:eastAsia="Times New Roman" w:cs="Arial"/>
          <w:lang w:eastAsia="en-GB"/>
        </w:rPr>
        <w:t xml:space="preserve"> in accordance with the</w:t>
      </w:r>
      <w:r w:rsidRPr="00007652">
        <w:rPr>
          <w:rFonts w:cs="Arial"/>
        </w:rPr>
        <w:t xml:space="preserve"> Equality Act 2010, </w:t>
      </w:r>
      <w:r w:rsidR="007356D6" w:rsidRPr="00007652">
        <w:rPr>
          <w:rFonts w:cs="Arial"/>
        </w:rPr>
        <w:t xml:space="preserve">defines a person has </w:t>
      </w:r>
      <w:r w:rsidRPr="00007652">
        <w:rPr>
          <w:rFonts w:cs="Arial"/>
        </w:rPr>
        <w:t>a disability</w:t>
      </w:r>
      <w:r w:rsidRPr="00007652">
        <w:rPr>
          <w:rFonts w:cs="Arial"/>
          <w:spacing w:val="-27"/>
        </w:rPr>
        <w:t xml:space="preserve"> </w:t>
      </w:r>
      <w:r w:rsidRPr="00007652">
        <w:rPr>
          <w:rFonts w:cs="Arial"/>
        </w:rPr>
        <w:t>if:</w:t>
      </w:r>
    </w:p>
    <w:p w:rsidR="00F800C5" w:rsidRPr="00007652" w:rsidRDefault="00F800C5" w:rsidP="00F800C5">
      <w:pPr>
        <w:pStyle w:val="ListParagraph"/>
        <w:numPr>
          <w:ilvl w:val="0"/>
          <w:numId w:val="9"/>
        </w:numPr>
        <w:tabs>
          <w:tab w:val="left" w:pos="839"/>
        </w:tabs>
        <w:ind w:right="424"/>
        <w:rPr>
          <w:rFonts w:ascii="Arial" w:eastAsia="Arial" w:hAnsi="Arial" w:cs="Arial"/>
          <w:sz w:val="24"/>
          <w:szCs w:val="24"/>
        </w:rPr>
      </w:pPr>
      <w:r w:rsidRPr="00007652">
        <w:rPr>
          <w:rFonts w:ascii="Arial" w:hAnsi="Arial" w:cs="Arial"/>
          <w:sz w:val="24"/>
        </w:rPr>
        <w:t>He or she has a physical or mental impairment,</w:t>
      </w:r>
      <w:r w:rsidRPr="00007652">
        <w:rPr>
          <w:rFonts w:ascii="Arial" w:hAnsi="Arial" w:cs="Arial"/>
          <w:spacing w:val="-7"/>
          <w:sz w:val="24"/>
        </w:rPr>
        <w:t xml:space="preserve"> </w:t>
      </w:r>
      <w:r w:rsidRPr="00007652">
        <w:rPr>
          <w:rFonts w:ascii="Arial" w:hAnsi="Arial" w:cs="Arial"/>
          <w:sz w:val="24"/>
        </w:rPr>
        <w:t>and</w:t>
      </w:r>
    </w:p>
    <w:p w:rsidR="00F800C5" w:rsidRPr="00007652" w:rsidRDefault="00F800C5" w:rsidP="00F800C5">
      <w:pPr>
        <w:pStyle w:val="ListParagraph"/>
        <w:numPr>
          <w:ilvl w:val="0"/>
          <w:numId w:val="9"/>
        </w:numPr>
        <w:tabs>
          <w:tab w:val="left" w:pos="839"/>
        </w:tabs>
        <w:spacing w:before="24" w:line="261" w:lineRule="auto"/>
        <w:ind w:right="125"/>
        <w:rPr>
          <w:rFonts w:ascii="Arial" w:eastAsia="Arial" w:hAnsi="Arial" w:cs="Arial"/>
          <w:sz w:val="24"/>
          <w:szCs w:val="24"/>
        </w:rPr>
      </w:pPr>
      <w:r w:rsidRPr="00007652">
        <w:rPr>
          <w:rFonts w:ascii="Arial" w:hAnsi="Arial" w:cs="Arial"/>
          <w:sz w:val="24"/>
        </w:rPr>
        <w:t>The impairment has a substantial and long-term adverse effect on his or her ability</w:t>
      </w:r>
      <w:r w:rsidRPr="00007652">
        <w:rPr>
          <w:rFonts w:ascii="Arial" w:hAnsi="Arial" w:cs="Arial"/>
          <w:spacing w:val="-29"/>
          <w:sz w:val="24"/>
        </w:rPr>
        <w:t xml:space="preserve"> </w:t>
      </w:r>
      <w:r w:rsidRPr="00007652">
        <w:rPr>
          <w:rFonts w:ascii="Arial" w:hAnsi="Arial" w:cs="Arial"/>
          <w:sz w:val="24"/>
        </w:rPr>
        <w:t>to carry out normal day-to-day</w:t>
      </w:r>
      <w:r w:rsidRPr="00007652">
        <w:rPr>
          <w:rFonts w:ascii="Arial" w:hAnsi="Arial" w:cs="Arial"/>
          <w:spacing w:val="-7"/>
          <w:sz w:val="24"/>
        </w:rPr>
        <w:t xml:space="preserve"> </w:t>
      </w:r>
      <w:r w:rsidRPr="00007652">
        <w:rPr>
          <w:rFonts w:ascii="Arial" w:hAnsi="Arial" w:cs="Arial"/>
          <w:sz w:val="24"/>
        </w:rPr>
        <w:t>activities.</w:t>
      </w:r>
    </w:p>
    <w:p w:rsidR="007356D6" w:rsidRPr="00007652" w:rsidRDefault="007356D6" w:rsidP="007356D6">
      <w:pPr>
        <w:tabs>
          <w:tab w:val="left" w:pos="839"/>
        </w:tabs>
        <w:spacing w:before="24" w:line="261" w:lineRule="auto"/>
        <w:ind w:right="125"/>
        <w:rPr>
          <w:rFonts w:ascii="Arial" w:eastAsia="Arial" w:hAnsi="Arial" w:cs="Arial"/>
          <w:sz w:val="24"/>
          <w:szCs w:val="24"/>
        </w:rPr>
      </w:pPr>
    </w:p>
    <w:p w:rsidR="002D5414" w:rsidRPr="00007652" w:rsidRDefault="007356D6" w:rsidP="0094196C">
      <w:pPr>
        <w:pStyle w:val="ListParagraph"/>
        <w:tabs>
          <w:tab w:val="left" w:pos="399"/>
        </w:tabs>
        <w:spacing w:line="261" w:lineRule="auto"/>
        <w:ind w:left="117" w:right="117"/>
        <w:rPr>
          <w:rFonts w:ascii="Arial" w:eastAsia="Arial" w:hAnsi="Arial" w:cs="Arial"/>
          <w:sz w:val="24"/>
          <w:szCs w:val="24"/>
        </w:rPr>
      </w:pPr>
      <w:r w:rsidRPr="00007652">
        <w:rPr>
          <w:rFonts w:ascii="Arial" w:hAnsi="Arial" w:cs="Arial"/>
          <w:sz w:val="24"/>
          <w:szCs w:val="24"/>
        </w:rPr>
        <w:t>The following accessibility plan has been produced using guidance from the Equality Act 2010</w:t>
      </w:r>
      <w:r w:rsidR="001544A1" w:rsidRPr="00007652">
        <w:rPr>
          <w:rFonts w:ascii="Arial" w:hAnsi="Arial" w:cs="Arial"/>
          <w:sz w:val="24"/>
          <w:szCs w:val="24"/>
        </w:rPr>
        <w:t xml:space="preserve">, in order to ensure </w:t>
      </w:r>
      <w:r w:rsidR="001544A1" w:rsidRPr="00007652">
        <w:rPr>
          <w:rFonts w:ascii="Arial" w:eastAsia="Times New Roman" w:hAnsi="Arial" w:cs="Arial"/>
          <w:sz w:val="24"/>
          <w:szCs w:val="24"/>
          <w:lang w:eastAsia="en-GB"/>
        </w:rPr>
        <w:t>St Wilfrid’s</w:t>
      </w:r>
      <w:r w:rsidR="001544A1" w:rsidRPr="00007652">
        <w:rPr>
          <w:rFonts w:ascii="Arial" w:hAnsi="Arial" w:cs="Arial"/>
          <w:color w:val="000000" w:themeColor="text1"/>
          <w:sz w:val="24"/>
          <w:szCs w:val="24"/>
        </w:rPr>
        <w:t xml:space="preserve"> RC</w:t>
      </w:r>
      <w:r w:rsidRPr="00007652">
        <w:rPr>
          <w:rFonts w:ascii="Arial" w:hAnsi="Arial" w:cs="Arial"/>
          <w:sz w:val="24"/>
          <w:szCs w:val="24"/>
        </w:rPr>
        <w:t xml:space="preserve"> </w:t>
      </w:r>
      <w:r w:rsidRPr="00007652">
        <w:rPr>
          <w:rFonts w:ascii="Arial" w:hAnsi="Arial" w:cs="Arial"/>
          <w:color w:val="000000" w:themeColor="text1"/>
          <w:sz w:val="24"/>
          <w:szCs w:val="24"/>
        </w:rPr>
        <w:t xml:space="preserve">College does not discriminate against a pupil in the way it provides education for the pupil (including participation in the school’s curriculum), access to the facility and access to information. It is a </w:t>
      </w:r>
      <w:r w:rsidRPr="00007652">
        <w:rPr>
          <w:rFonts w:ascii="Arial" w:eastAsia="Arial" w:hAnsi="Arial" w:cs="Arial"/>
          <w:sz w:val="24"/>
          <w:szCs w:val="24"/>
        </w:rPr>
        <w:t>projected plan for a three year period, which will be constantly monitored ahead of the review</w:t>
      </w:r>
      <w:r w:rsidRPr="00007652">
        <w:rPr>
          <w:rFonts w:ascii="Arial" w:eastAsia="Arial" w:hAnsi="Arial" w:cs="Arial"/>
          <w:spacing w:val="-31"/>
          <w:sz w:val="24"/>
          <w:szCs w:val="24"/>
        </w:rPr>
        <w:t xml:space="preserve"> </w:t>
      </w:r>
      <w:r w:rsidRPr="00007652">
        <w:rPr>
          <w:rFonts w:ascii="Arial" w:eastAsia="Arial" w:hAnsi="Arial" w:cs="Arial"/>
          <w:sz w:val="24"/>
          <w:szCs w:val="24"/>
        </w:rPr>
        <w:t>date</w:t>
      </w:r>
      <w:r w:rsidR="0094196C" w:rsidRPr="00007652">
        <w:rPr>
          <w:rFonts w:ascii="Arial" w:eastAsia="Arial" w:hAnsi="Arial" w:cs="Arial"/>
          <w:sz w:val="24"/>
          <w:szCs w:val="24"/>
        </w:rPr>
        <w:t>.</w:t>
      </w:r>
    </w:p>
    <w:p w:rsidR="0094196C" w:rsidRPr="00007652" w:rsidRDefault="0094196C" w:rsidP="0094196C">
      <w:pPr>
        <w:pStyle w:val="ListParagraph"/>
        <w:tabs>
          <w:tab w:val="left" w:pos="399"/>
        </w:tabs>
        <w:spacing w:line="261" w:lineRule="auto"/>
        <w:ind w:left="117" w:right="117"/>
        <w:rPr>
          <w:rFonts w:ascii="Arial" w:eastAsia="Arial" w:hAnsi="Arial" w:cs="Arial"/>
          <w:sz w:val="24"/>
          <w:szCs w:val="24"/>
        </w:rPr>
      </w:pPr>
    </w:p>
    <w:p w:rsidR="0094196C" w:rsidRPr="00007652" w:rsidRDefault="0094196C" w:rsidP="0094196C">
      <w:pPr>
        <w:tabs>
          <w:tab w:val="left" w:pos="399"/>
        </w:tabs>
        <w:spacing w:before="55" w:line="261" w:lineRule="auto"/>
        <w:ind w:right="266"/>
        <w:rPr>
          <w:rFonts w:ascii="Arial" w:eastAsia="Arial" w:hAnsi="Arial" w:cs="Arial"/>
          <w:color w:val="FF0000"/>
          <w:sz w:val="24"/>
          <w:szCs w:val="24"/>
        </w:rPr>
      </w:pPr>
      <w:r w:rsidRPr="00007652">
        <w:rPr>
          <w:rFonts w:ascii="Arial" w:eastAsia="Arial" w:hAnsi="Arial" w:cs="Arial"/>
          <w:sz w:val="24"/>
          <w:szCs w:val="24"/>
        </w:rPr>
        <w:t xml:space="preserve">The Accessibility Plan shows how access is provided for disabled pupils, staff and </w:t>
      </w:r>
      <w:r w:rsidRPr="00007652">
        <w:rPr>
          <w:rFonts w:ascii="Arial" w:eastAsia="Arial" w:hAnsi="Arial" w:cs="Arial"/>
          <w:sz w:val="24"/>
          <w:szCs w:val="24"/>
        </w:rPr>
        <w:lastRenderedPageBreak/>
        <w:t>visitors to the school, in addition to anticipating the need to make reasonable adjustments to accommodate their needs</w:t>
      </w:r>
      <w:r w:rsidRPr="00007652">
        <w:rPr>
          <w:rFonts w:ascii="Arial" w:eastAsia="Arial" w:hAnsi="Arial" w:cs="Arial"/>
          <w:spacing w:val="-32"/>
          <w:sz w:val="24"/>
          <w:szCs w:val="24"/>
        </w:rPr>
        <w:t xml:space="preserve"> </w:t>
      </w:r>
      <w:r w:rsidRPr="00007652">
        <w:rPr>
          <w:rFonts w:ascii="Arial" w:eastAsia="Arial" w:hAnsi="Arial" w:cs="Arial"/>
          <w:sz w:val="24"/>
          <w:szCs w:val="24"/>
        </w:rPr>
        <w:t>where practicable.</w:t>
      </w:r>
      <w:r w:rsidRPr="00007652">
        <w:rPr>
          <w:rFonts w:ascii="Arial" w:eastAsia="Arial" w:hAnsi="Arial" w:cs="Arial"/>
          <w:color w:val="FF0000"/>
          <w:sz w:val="24"/>
          <w:szCs w:val="24"/>
        </w:rPr>
        <w:t xml:space="preserve"> </w:t>
      </w:r>
      <w:r w:rsidRPr="00007652">
        <w:rPr>
          <w:rFonts w:ascii="Arial" w:eastAsia="Arial" w:hAnsi="Arial" w:cs="Arial"/>
          <w:sz w:val="24"/>
          <w:szCs w:val="24"/>
        </w:rPr>
        <w:t>The Accessibility Plan contains relevant actions</w:t>
      </w:r>
      <w:r w:rsidRPr="00007652">
        <w:rPr>
          <w:rFonts w:ascii="Arial" w:eastAsia="Arial" w:hAnsi="Arial" w:cs="Arial"/>
          <w:spacing w:val="-13"/>
          <w:sz w:val="24"/>
          <w:szCs w:val="24"/>
        </w:rPr>
        <w:t xml:space="preserve"> </w:t>
      </w:r>
      <w:r w:rsidRPr="00007652">
        <w:rPr>
          <w:rFonts w:ascii="Arial" w:eastAsia="Arial" w:hAnsi="Arial" w:cs="Arial"/>
          <w:sz w:val="24"/>
          <w:szCs w:val="24"/>
        </w:rPr>
        <w:t>to:-</w:t>
      </w:r>
    </w:p>
    <w:p w:rsidR="0094196C" w:rsidRPr="00007652" w:rsidRDefault="0094196C" w:rsidP="0094196C">
      <w:pPr>
        <w:spacing w:before="8"/>
        <w:rPr>
          <w:rFonts w:ascii="Arial" w:eastAsia="Arial" w:hAnsi="Arial" w:cs="Arial"/>
          <w:color w:val="FF0000"/>
          <w:sz w:val="24"/>
          <w:szCs w:val="24"/>
        </w:rPr>
      </w:pPr>
    </w:p>
    <w:p w:rsidR="0094196C" w:rsidRPr="00007652" w:rsidRDefault="0094196C" w:rsidP="0094196C">
      <w:pPr>
        <w:pStyle w:val="ListParagraph"/>
        <w:numPr>
          <w:ilvl w:val="1"/>
          <w:numId w:val="8"/>
        </w:numPr>
        <w:tabs>
          <w:tab w:val="left" w:pos="906"/>
        </w:tabs>
        <w:spacing w:line="261" w:lineRule="auto"/>
        <w:ind w:right="250" w:hanging="360"/>
        <w:rPr>
          <w:rFonts w:ascii="Arial" w:eastAsia="Arial" w:hAnsi="Arial" w:cs="Arial"/>
          <w:sz w:val="24"/>
          <w:szCs w:val="24"/>
        </w:rPr>
      </w:pPr>
      <w:r w:rsidRPr="00007652">
        <w:rPr>
          <w:rFonts w:ascii="Arial" w:eastAsia="Arial" w:hAnsi="Arial" w:cs="Arial"/>
          <w:sz w:val="24"/>
          <w:szCs w:val="24"/>
        </w:rPr>
        <w:t xml:space="preserve">Increase access to the curriculum for pupils with a disability, in addition to altering the </w:t>
      </w:r>
      <w:r w:rsidRPr="00007652">
        <w:rPr>
          <w:rFonts w:ascii="Arial" w:eastAsia="Arial" w:hAnsi="Arial" w:cs="Arial"/>
          <w:bCs/>
          <w:sz w:val="24"/>
          <w:szCs w:val="24"/>
        </w:rPr>
        <w:t>curriculum</w:t>
      </w:r>
      <w:r w:rsidRPr="00007652">
        <w:rPr>
          <w:rFonts w:ascii="Arial" w:eastAsia="Arial" w:hAnsi="Arial" w:cs="Arial"/>
          <w:b/>
          <w:bCs/>
          <w:sz w:val="24"/>
          <w:szCs w:val="24"/>
        </w:rPr>
        <w:t xml:space="preserve"> </w:t>
      </w:r>
      <w:r w:rsidRPr="00007652">
        <w:rPr>
          <w:rFonts w:ascii="Arial" w:eastAsia="Arial" w:hAnsi="Arial" w:cs="Arial"/>
          <w:sz w:val="24"/>
          <w:szCs w:val="24"/>
        </w:rPr>
        <w:t xml:space="preserve">as necessary and practicable, to ensure that pupils with a disability are as </w:t>
      </w:r>
      <w:r w:rsidR="009148B4" w:rsidRPr="00007652">
        <w:rPr>
          <w:rFonts w:ascii="Arial" w:eastAsia="Arial" w:hAnsi="Arial" w:cs="Arial"/>
          <w:sz w:val="24"/>
          <w:szCs w:val="24"/>
        </w:rPr>
        <w:t>equally</w:t>
      </w:r>
      <w:r w:rsidRPr="00007652">
        <w:rPr>
          <w:rFonts w:ascii="Arial" w:eastAsia="Arial" w:hAnsi="Arial" w:cs="Arial"/>
          <w:sz w:val="24"/>
          <w:szCs w:val="24"/>
        </w:rPr>
        <w:t xml:space="preserve"> prepared for life (as stated in the duty of the school under the Equalities Act 2010)</w:t>
      </w:r>
      <w:r w:rsidR="009148B4" w:rsidRPr="00007652">
        <w:rPr>
          <w:rFonts w:ascii="Arial" w:eastAsia="Arial" w:hAnsi="Arial" w:cs="Arial"/>
          <w:sz w:val="24"/>
          <w:szCs w:val="24"/>
        </w:rPr>
        <w:t>.</w:t>
      </w:r>
    </w:p>
    <w:p w:rsidR="0094196C" w:rsidRPr="00007652" w:rsidRDefault="0094196C" w:rsidP="00C911FD">
      <w:pPr>
        <w:tabs>
          <w:tab w:val="left" w:pos="906"/>
        </w:tabs>
        <w:spacing w:line="261" w:lineRule="auto"/>
        <w:ind w:right="250"/>
        <w:rPr>
          <w:rFonts w:ascii="Arial" w:eastAsia="Arial" w:hAnsi="Arial" w:cs="Arial"/>
          <w:color w:val="FF0000"/>
          <w:sz w:val="24"/>
          <w:szCs w:val="24"/>
        </w:rPr>
      </w:pPr>
    </w:p>
    <w:p w:rsidR="00C911FD" w:rsidRPr="00007652" w:rsidRDefault="00C911FD" w:rsidP="0094196C">
      <w:pPr>
        <w:pStyle w:val="ListParagraph"/>
        <w:numPr>
          <w:ilvl w:val="1"/>
          <w:numId w:val="8"/>
        </w:numPr>
        <w:tabs>
          <w:tab w:val="left" w:pos="906"/>
        </w:tabs>
        <w:spacing w:line="261" w:lineRule="auto"/>
        <w:ind w:right="250" w:hanging="360"/>
        <w:rPr>
          <w:rFonts w:ascii="Arial" w:eastAsia="Arial" w:hAnsi="Arial" w:cs="Arial"/>
          <w:sz w:val="24"/>
          <w:szCs w:val="24"/>
        </w:rPr>
      </w:pPr>
      <w:r w:rsidRPr="00007652">
        <w:rPr>
          <w:rFonts w:ascii="Arial" w:eastAsia="Arial" w:hAnsi="Arial" w:cs="Arial"/>
          <w:sz w:val="24"/>
          <w:szCs w:val="24"/>
        </w:rPr>
        <w:t xml:space="preserve">Quality first teaching where </w:t>
      </w:r>
      <w:r w:rsidR="0094196C" w:rsidRPr="00007652">
        <w:rPr>
          <w:rFonts w:ascii="Arial" w:eastAsia="Arial" w:hAnsi="Arial" w:cs="Arial"/>
          <w:sz w:val="24"/>
          <w:szCs w:val="24"/>
        </w:rPr>
        <w:t>teaching</w:t>
      </w:r>
      <w:r w:rsidR="0094196C" w:rsidRPr="00007652">
        <w:rPr>
          <w:rFonts w:ascii="Arial" w:eastAsia="Arial" w:hAnsi="Arial" w:cs="Arial"/>
          <w:spacing w:val="-20"/>
          <w:sz w:val="24"/>
          <w:szCs w:val="24"/>
        </w:rPr>
        <w:t xml:space="preserve"> </w:t>
      </w:r>
      <w:r w:rsidR="0094196C" w:rsidRPr="00007652">
        <w:rPr>
          <w:rFonts w:ascii="Arial" w:eastAsia="Arial" w:hAnsi="Arial" w:cs="Arial"/>
          <w:sz w:val="24"/>
          <w:szCs w:val="24"/>
        </w:rPr>
        <w:t>and learning</w:t>
      </w:r>
      <w:r w:rsidRPr="00007652">
        <w:rPr>
          <w:rFonts w:ascii="Arial" w:eastAsia="Arial" w:hAnsi="Arial" w:cs="Arial"/>
          <w:sz w:val="24"/>
          <w:szCs w:val="24"/>
        </w:rPr>
        <w:t xml:space="preserve"> is monitored and reviewed</w:t>
      </w:r>
      <w:r w:rsidR="0094196C" w:rsidRPr="00007652">
        <w:rPr>
          <w:rFonts w:ascii="Arial" w:eastAsia="Arial" w:hAnsi="Arial" w:cs="Arial"/>
          <w:sz w:val="24"/>
          <w:szCs w:val="24"/>
        </w:rPr>
        <w:t xml:space="preserve"> </w:t>
      </w:r>
      <w:r w:rsidRPr="00007652">
        <w:rPr>
          <w:rFonts w:ascii="Arial" w:eastAsia="Arial" w:hAnsi="Arial" w:cs="Arial"/>
          <w:sz w:val="24"/>
          <w:szCs w:val="24"/>
        </w:rPr>
        <w:t xml:space="preserve">in addition to the development of a </w:t>
      </w:r>
      <w:r w:rsidR="0094196C" w:rsidRPr="00007652">
        <w:rPr>
          <w:rFonts w:ascii="Arial" w:eastAsia="Arial" w:hAnsi="Arial" w:cs="Arial"/>
          <w:sz w:val="24"/>
          <w:szCs w:val="24"/>
        </w:rPr>
        <w:t>wider curriculum such as participation in</w:t>
      </w:r>
      <w:r w:rsidR="0094196C" w:rsidRPr="00007652">
        <w:rPr>
          <w:rFonts w:ascii="Arial" w:eastAsia="Arial" w:hAnsi="Arial" w:cs="Arial"/>
          <w:spacing w:val="-15"/>
          <w:sz w:val="24"/>
          <w:szCs w:val="24"/>
        </w:rPr>
        <w:t xml:space="preserve"> </w:t>
      </w:r>
      <w:r w:rsidR="0094196C" w:rsidRPr="00007652">
        <w:rPr>
          <w:rFonts w:ascii="Arial" w:eastAsia="Arial" w:hAnsi="Arial" w:cs="Arial"/>
          <w:sz w:val="24"/>
          <w:szCs w:val="24"/>
        </w:rPr>
        <w:t xml:space="preserve">school clubs, </w:t>
      </w:r>
      <w:r w:rsidRPr="00007652">
        <w:rPr>
          <w:rFonts w:ascii="Arial" w:eastAsia="Arial" w:hAnsi="Arial" w:cs="Arial"/>
          <w:sz w:val="24"/>
          <w:szCs w:val="24"/>
        </w:rPr>
        <w:t>cultural activities and school trips.</w:t>
      </w:r>
    </w:p>
    <w:p w:rsidR="00C911FD" w:rsidRPr="00007652" w:rsidRDefault="00C911FD" w:rsidP="00C911FD">
      <w:pPr>
        <w:pStyle w:val="ListParagraph"/>
        <w:rPr>
          <w:rFonts w:ascii="Arial" w:eastAsia="Arial" w:hAnsi="Arial" w:cs="Arial"/>
          <w:color w:val="FF0000"/>
          <w:sz w:val="24"/>
          <w:szCs w:val="24"/>
        </w:rPr>
      </w:pPr>
    </w:p>
    <w:p w:rsidR="00C911FD" w:rsidRPr="00007652" w:rsidRDefault="00C911FD" w:rsidP="00C911FD">
      <w:pPr>
        <w:pStyle w:val="ListParagraph"/>
        <w:numPr>
          <w:ilvl w:val="1"/>
          <w:numId w:val="8"/>
        </w:numPr>
        <w:tabs>
          <w:tab w:val="left" w:pos="906"/>
        </w:tabs>
        <w:spacing w:line="261" w:lineRule="auto"/>
        <w:ind w:right="250" w:hanging="360"/>
        <w:rPr>
          <w:rFonts w:ascii="Arial" w:eastAsia="Arial" w:hAnsi="Arial" w:cs="Arial"/>
          <w:sz w:val="24"/>
          <w:szCs w:val="24"/>
        </w:rPr>
      </w:pPr>
      <w:r w:rsidRPr="00007652">
        <w:rPr>
          <w:rFonts w:ascii="Arial" w:eastAsia="Arial" w:hAnsi="Arial" w:cs="Arial"/>
          <w:sz w:val="24"/>
          <w:szCs w:val="24"/>
        </w:rPr>
        <w:t>The</w:t>
      </w:r>
      <w:r w:rsidR="0094196C" w:rsidRPr="00007652">
        <w:rPr>
          <w:rFonts w:ascii="Arial" w:eastAsia="Arial" w:hAnsi="Arial" w:cs="Arial"/>
          <w:sz w:val="24"/>
          <w:szCs w:val="24"/>
        </w:rPr>
        <w:t xml:space="preserve"> provision</w:t>
      </w:r>
      <w:r w:rsidR="0094196C" w:rsidRPr="00007652">
        <w:rPr>
          <w:rFonts w:ascii="Arial" w:eastAsia="Arial" w:hAnsi="Arial" w:cs="Arial"/>
          <w:spacing w:val="-19"/>
          <w:sz w:val="24"/>
          <w:szCs w:val="24"/>
        </w:rPr>
        <w:t xml:space="preserve"> </w:t>
      </w:r>
      <w:r w:rsidR="0094196C" w:rsidRPr="00007652">
        <w:rPr>
          <w:rFonts w:ascii="Arial" w:eastAsia="Arial" w:hAnsi="Arial" w:cs="Arial"/>
          <w:sz w:val="24"/>
          <w:szCs w:val="24"/>
        </w:rPr>
        <w:t xml:space="preserve">of specialist or </w:t>
      </w:r>
      <w:r w:rsidR="0094196C" w:rsidRPr="00007652">
        <w:rPr>
          <w:rFonts w:ascii="Arial" w:eastAsia="Arial" w:hAnsi="Arial" w:cs="Arial"/>
          <w:bCs/>
          <w:sz w:val="24"/>
          <w:szCs w:val="24"/>
        </w:rPr>
        <w:t>auxiliary aids and equipment</w:t>
      </w:r>
      <w:r w:rsidR="0094196C" w:rsidRPr="00007652">
        <w:rPr>
          <w:rFonts w:ascii="Arial" w:eastAsia="Arial" w:hAnsi="Arial" w:cs="Arial"/>
          <w:sz w:val="24"/>
          <w:szCs w:val="24"/>
        </w:rPr>
        <w:t>,</w:t>
      </w:r>
      <w:r w:rsidRPr="00007652">
        <w:rPr>
          <w:rFonts w:ascii="Arial" w:eastAsia="Arial" w:hAnsi="Arial" w:cs="Arial"/>
          <w:sz w:val="24"/>
          <w:szCs w:val="24"/>
        </w:rPr>
        <w:t xml:space="preserve"> which may assist </w:t>
      </w:r>
      <w:r w:rsidR="0094196C" w:rsidRPr="00007652">
        <w:rPr>
          <w:rFonts w:ascii="Arial" w:eastAsia="Arial" w:hAnsi="Arial" w:cs="Arial"/>
          <w:sz w:val="24"/>
          <w:szCs w:val="24"/>
        </w:rPr>
        <w:t>pupils</w:t>
      </w:r>
      <w:r w:rsidR="0094196C" w:rsidRPr="00007652">
        <w:rPr>
          <w:rFonts w:ascii="Arial" w:eastAsia="Arial" w:hAnsi="Arial" w:cs="Arial"/>
          <w:spacing w:val="-18"/>
          <w:sz w:val="24"/>
          <w:szCs w:val="24"/>
        </w:rPr>
        <w:t xml:space="preserve"> </w:t>
      </w:r>
      <w:r w:rsidR="0094196C" w:rsidRPr="00007652">
        <w:rPr>
          <w:rFonts w:ascii="Arial" w:eastAsia="Arial" w:hAnsi="Arial" w:cs="Arial"/>
          <w:sz w:val="24"/>
          <w:szCs w:val="24"/>
        </w:rPr>
        <w:t>in accessing the curriculum within a reasonable</w:t>
      </w:r>
      <w:r w:rsidR="0094196C" w:rsidRPr="00007652">
        <w:rPr>
          <w:rFonts w:ascii="Arial" w:eastAsia="Arial" w:hAnsi="Arial" w:cs="Arial"/>
          <w:spacing w:val="-6"/>
          <w:sz w:val="24"/>
          <w:szCs w:val="24"/>
        </w:rPr>
        <w:t xml:space="preserve"> </w:t>
      </w:r>
      <w:r w:rsidR="0094196C" w:rsidRPr="00007652">
        <w:rPr>
          <w:rFonts w:ascii="Arial" w:eastAsia="Arial" w:hAnsi="Arial" w:cs="Arial"/>
          <w:sz w:val="24"/>
          <w:szCs w:val="24"/>
        </w:rPr>
        <w:t>timeframe</w:t>
      </w:r>
      <w:r w:rsidRPr="00007652">
        <w:rPr>
          <w:rFonts w:ascii="Arial" w:eastAsia="Arial" w:hAnsi="Arial" w:cs="Arial"/>
          <w:sz w:val="24"/>
          <w:szCs w:val="24"/>
        </w:rPr>
        <w:t xml:space="preserve"> and setting.</w:t>
      </w:r>
    </w:p>
    <w:p w:rsidR="00C911FD" w:rsidRPr="00007652" w:rsidRDefault="00C911FD" w:rsidP="00C911FD">
      <w:pPr>
        <w:pStyle w:val="ListParagraph"/>
        <w:rPr>
          <w:rFonts w:ascii="Arial" w:hAnsi="Arial" w:cs="Arial"/>
          <w:sz w:val="24"/>
        </w:rPr>
      </w:pPr>
    </w:p>
    <w:p w:rsidR="0094196C" w:rsidRPr="00007652" w:rsidRDefault="00C911FD" w:rsidP="00C911FD">
      <w:pPr>
        <w:pStyle w:val="ListParagraph"/>
        <w:numPr>
          <w:ilvl w:val="1"/>
          <w:numId w:val="8"/>
        </w:numPr>
        <w:tabs>
          <w:tab w:val="left" w:pos="906"/>
        </w:tabs>
        <w:spacing w:line="261" w:lineRule="auto"/>
        <w:ind w:right="250" w:hanging="360"/>
        <w:rPr>
          <w:rFonts w:ascii="Arial" w:hAnsi="Arial" w:cs="Arial"/>
        </w:rPr>
      </w:pPr>
      <w:r w:rsidRPr="00007652">
        <w:rPr>
          <w:rFonts w:ascii="Arial" w:hAnsi="Arial" w:cs="Arial"/>
          <w:sz w:val="24"/>
        </w:rPr>
        <w:t>A</w:t>
      </w:r>
      <w:r w:rsidR="0094196C" w:rsidRPr="00007652">
        <w:rPr>
          <w:rFonts w:ascii="Arial" w:hAnsi="Arial" w:cs="Arial"/>
          <w:sz w:val="24"/>
        </w:rPr>
        <w:t>ccess to the physical environment</w:t>
      </w:r>
      <w:r w:rsidR="0094196C" w:rsidRPr="00007652">
        <w:rPr>
          <w:rFonts w:ascii="Arial" w:hAnsi="Arial" w:cs="Arial"/>
          <w:b/>
          <w:sz w:val="24"/>
        </w:rPr>
        <w:t xml:space="preserve"> </w:t>
      </w:r>
    </w:p>
    <w:p w:rsidR="00C911FD" w:rsidRPr="00007652" w:rsidRDefault="00C911FD" w:rsidP="00C911FD">
      <w:pPr>
        <w:tabs>
          <w:tab w:val="left" w:pos="906"/>
        </w:tabs>
        <w:spacing w:line="261" w:lineRule="auto"/>
        <w:ind w:right="250"/>
        <w:rPr>
          <w:rFonts w:ascii="Arial" w:hAnsi="Arial" w:cs="Arial"/>
        </w:rPr>
      </w:pPr>
    </w:p>
    <w:p w:rsidR="0094196C" w:rsidRPr="00007652" w:rsidRDefault="009148B4" w:rsidP="00C911FD">
      <w:pPr>
        <w:pStyle w:val="ListParagraph"/>
        <w:numPr>
          <w:ilvl w:val="1"/>
          <w:numId w:val="8"/>
        </w:numPr>
        <w:tabs>
          <w:tab w:val="left" w:pos="839"/>
        </w:tabs>
        <w:spacing w:line="278" w:lineRule="exact"/>
        <w:ind w:hanging="360"/>
        <w:rPr>
          <w:rFonts w:ascii="Arial" w:eastAsia="Arial" w:hAnsi="Arial" w:cs="Arial"/>
          <w:sz w:val="24"/>
          <w:szCs w:val="24"/>
        </w:rPr>
      </w:pPr>
      <w:r w:rsidRPr="00007652">
        <w:rPr>
          <w:rFonts w:ascii="Arial" w:hAnsi="Arial" w:cs="Arial"/>
          <w:sz w:val="24"/>
          <w:szCs w:val="24"/>
        </w:rPr>
        <w:t xml:space="preserve">Provide </w:t>
      </w:r>
      <w:r w:rsidR="0094196C" w:rsidRPr="00007652">
        <w:rPr>
          <w:rFonts w:ascii="Arial" w:hAnsi="Arial" w:cs="Arial"/>
          <w:sz w:val="24"/>
          <w:szCs w:val="24"/>
        </w:rPr>
        <w:t>delivery of written information</w:t>
      </w:r>
      <w:r w:rsidR="0094196C" w:rsidRPr="00007652">
        <w:rPr>
          <w:rFonts w:ascii="Arial" w:hAnsi="Arial" w:cs="Arial"/>
          <w:b/>
          <w:sz w:val="24"/>
          <w:szCs w:val="24"/>
        </w:rPr>
        <w:t xml:space="preserve"> </w:t>
      </w:r>
      <w:r w:rsidR="0094196C" w:rsidRPr="00007652">
        <w:rPr>
          <w:rFonts w:ascii="Arial" w:hAnsi="Arial" w:cs="Arial"/>
          <w:sz w:val="24"/>
          <w:szCs w:val="24"/>
        </w:rPr>
        <w:t>to pupils, staff, parents and visitors</w:t>
      </w:r>
      <w:r w:rsidR="0094196C" w:rsidRPr="00007652">
        <w:rPr>
          <w:rFonts w:ascii="Arial" w:hAnsi="Arial" w:cs="Arial"/>
          <w:spacing w:val="-22"/>
          <w:sz w:val="24"/>
          <w:szCs w:val="24"/>
        </w:rPr>
        <w:t xml:space="preserve"> </w:t>
      </w:r>
      <w:r w:rsidR="0094196C" w:rsidRPr="00007652">
        <w:rPr>
          <w:rFonts w:ascii="Arial" w:hAnsi="Arial" w:cs="Arial"/>
          <w:sz w:val="24"/>
          <w:szCs w:val="24"/>
        </w:rPr>
        <w:t>with</w:t>
      </w:r>
      <w:r w:rsidR="00C911FD" w:rsidRPr="00007652">
        <w:rPr>
          <w:rFonts w:ascii="Arial" w:hAnsi="Arial" w:cs="Arial"/>
          <w:sz w:val="24"/>
          <w:szCs w:val="24"/>
        </w:rPr>
        <w:t xml:space="preserve"> </w:t>
      </w:r>
      <w:r w:rsidR="0094196C" w:rsidRPr="00007652">
        <w:rPr>
          <w:rFonts w:ascii="Arial" w:hAnsi="Arial" w:cs="Arial"/>
          <w:sz w:val="24"/>
          <w:szCs w:val="24"/>
        </w:rPr>
        <w:t>disabilities.</w:t>
      </w:r>
    </w:p>
    <w:p w:rsidR="00C911FD" w:rsidRPr="00007652" w:rsidRDefault="00C911FD" w:rsidP="00C911FD">
      <w:pPr>
        <w:tabs>
          <w:tab w:val="left" w:pos="399"/>
        </w:tabs>
        <w:spacing w:line="261" w:lineRule="auto"/>
        <w:ind w:right="391"/>
        <w:rPr>
          <w:rFonts w:ascii="Arial" w:hAnsi="Arial" w:cs="Arial"/>
          <w:sz w:val="24"/>
        </w:rPr>
      </w:pPr>
    </w:p>
    <w:p w:rsidR="00C911FD" w:rsidRPr="00007652" w:rsidRDefault="00C911FD" w:rsidP="00C911FD">
      <w:pPr>
        <w:tabs>
          <w:tab w:val="left" w:pos="399"/>
        </w:tabs>
        <w:spacing w:line="261" w:lineRule="auto"/>
        <w:ind w:right="391"/>
        <w:rPr>
          <w:rFonts w:ascii="Arial" w:eastAsia="Arial" w:hAnsi="Arial" w:cs="Arial"/>
          <w:sz w:val="24"/>
          <w:szCs w:val="24"/>
        </w:rPr>
        <w:sectPr w:rsidR="00C911FD" w:rsidRPr="00007652">
          <w:pgSz w:w="11910" w:h="16840"/>
          <w:pgMar w:top="780" w:right="980" w:bottom="1640" w:left="960" w:header="0" w:footer="1454" w:gutter="0"/>
          <w:cols w:space="720"/>
        </w:sectPr>
      </w:pPr>
      <w:r w:rsidRPr="00007652">
        <w:rPr>
          <w:rFonts w:ascii="Arial" w:hAnsi="Arial" w:cs="Arial"/>
          <w:sz w:val="24"/>
        </w:rPr>
        <w:t>This Accessibility Plan is not a standalone document and should be read in conjunction with other school</w:t>
      </w:r>
      <w:r w:rsidRPr="00007652">
        <w:rPr>
          <w:rFonts w:ascii="Arial" w:hAnsi="Arial" w:cs="Arial"/>
          <w:spacing w:val="-20"/>
          <w:sz w:val="24"/>
        </w:rPr>
        <w:t xml:space="preserve"> </w:t>
      </w:r>
      <w:r w:rsidR="009148B4" w:rsidRPr="00007652">
        <w:rPr>
          <w:rFonts w:ascii="Arial" w:hAnsi="Arial" w:cs="Arial"/>
          <w:sz w:val="24"/>
        </w:rPr>
        <w:t>policies</w:t>
      </w:r>
      <w:r w:rsidRPr="00007652">
        <w:rPr>
          <w:rFonts w:ascii="Arial" w:hAnsi="Arial" w:cs="Arial"/>
          <w:sz w:val="24"/>
        </w:rPr>
        <w:t xml:space="preserve"> and</w:t>
      </w:r>
      <w:r w:rsidRPr="00007652">
        <w:rPr>
          <w:rFonts w:ascii="Arial" w:hAnsi="Arial" w:cs="Arial"/>
          <w:spacing w:val="-1"/>
          <w:sz w:val="24"/>
        </w:rPr>
        <w:t xml:space="preserve"> </w:t>
      </w:r>
      <w:r w:rsidR="00C4670A" w:rsidRPr="00007652">
        <w:rPr>
          <w:rFonts w:ascii="Arial" w:hAnsi="Arial" w:cs="Arial"/>
          <w:sz w:val="24"/>
        </w:rPr>
        <w:t>documents.</w:t>
      </w:r>
      <w:r w:rsidR="00111FA9" w:rsidRPr="00007652">
        <w:rPr>
          <w:rFonts w:ascii="Arial" w:hAnsi="Arial" w:cs="Arial"/>
          <w:sz w:val="24"/>
        </w:rPr>
        <w:t xml:space="preserve"> Where appropriate this document will be reviewed in consultation with the Local Authority, relevant experts and the Diocese.</w:t>
      </w:r>
    </w:p>
    <w:p w:rsidR="00C4670A" w:rsidRPr="00007652" w:rsidRDefault="00C4670A" w:rsidP="00C4670A">
      <w:pPr>
        <w:pStyle w:val="Heading1"/>
        <w:numPr>
          <w:ilvl w:val="0"/>
          <w:numId w:val="10"/>
        </w:numPr>
        <w:tabs>
          <w:tab w:val="left" w:pos="839"/>
        </w:tabs>
        <w:spacing w:before="50" w:line="424" w:lineRule="auto"/>
        <w:ind w:right="6392"/>
        <w:jc w:val="left"/>
        <w:rPr>
          <w:rFonts w:cs="Arial"/>
          <w:bCs w:val="0"/>
          <w:u w:val="none"/>
        </w:rPr>
      </w:pPr>
      <w:r w:rsidRPr="00007652">
        <w:rPr>
          <w:rFonts w:cs="Arial"/>
          <w:u w:val="none"/>
        </w:rPr>
        <w:lastRenderedPageBreak/>
        <w:t xml:space="preserve">   Aims </w:t>
      </w:r>
    </w:p>
    <w:p w:rsidR="00C4670A" w:rsidRPr="00007652" w:rsidRDefault="00C4670A" w:rsidP="00C4670A">
      <w:pPr>
        <w:pStyle w:val="Heading2"/>
        <w:numPr>
          <w:ilvl w:val="1"/>
          <w:numId w:val="10"/>
        </w:numPr>
        <w:tabs>
          <w:tab w:val="left" w:pos="1558"/>
        </w:tabs>
        <w:spacing w:before="82" w:line="285" w:lineRule="exact"/>
        <w:ind w:right="115"/>
        <w:rPr>
          <w:rFonts w:cs="Arial"/>
          <w:b w:val="0"/>
          <w:bCs w:val="0"/>
        </w:rPr>
      </w:pPr>
      <w:r w:rsidRPr="00007652">
        <w:rPr>
          <w:rFonts w:cs="Arial"/>
          <w:b w:val="0"/>
        </w:rPr>
        <w:t>Increase access to the curriculum for pupils with a</w:t>
      </w:r>
      <w:r w:rsidRPr="00007652">
        <w:rPr>
          <w:rFonts w:cs="Arial"/>
          <w:b w:val="0"/>
          <w:spacing w:val="-10"/>
        </w:rPr>
        <w:t xml:space="preserve"> </w:t>
      </w:r>
      <w:r w:rsidRPr="00007652">
        <w:rPr>
          <w:rFonts w:cs="Arial"/>
          <w:b w:val="0"/>
        </w:rPr>
        <w:t>disability</w:t>
      </w:r>
    </w:p>
    <w:p w:rsidR="00C4670A" w:rsidRPr="00007652" w:rsidRDefault="00C4670A" w:rsidP="00C4670A">
      <w:pPr>
        <w:pStyle w:val="ListParagraph"/>
        <w:numPr>
          <w:ilvl w:val="1"/>
          <w:numId w:val="10"/>
        </w:numPr>
        <w:tabs>
          <w:tab w:val="left" w:pos="1558"/>
        </w:tabs>
        <w:spacing w:line="275" w:lineRule="exact"/>
        <w:ind w:right="115"/>
        <w:rPr>
          <w:rFonts w:ascii="Arial" w:eastAsia="Arial" w:hAnsi="Arial" w:cs="Arial"/>
          <w:sz w:val="24"/>
          <w:szCs w:val="24"/>
        </w:rPr>
      </w:pPr>
      <w:r w:rsidRPr="00007652">
        <w:rPr>
          <w:rFonts w:ascii="Arial" w:hAnsi="Arial" w:cs="Arial"/>
          <w:sz w:val="24"/>
        </w:rPr>
        <w:t>Maintain access to the physical</w:t>
      </w:r>
      <w:r w:rsidRPr="00007652">
        <w:rPr>
          <w:rFonts w:ascii="Arial" w:hAnsi="Arial" w:cs="Arial"/>
          <w:spacing w:val="-4"/>
          <w:sz w:val="24"/>
        </w:rPr>
        <w:t xml:space="preserve"> </w:t>
      </w:r>
      <w:r w:rsidRPr="00007652">
        <w:rPr>
          <w:rFonts w:ascii="Arial" w:hAnsi="Arial" w:cs="Arial"/>
          <w:sz w:val="24"/>
        </w:rPr>
        <w:t>environment</w:t>
      </w:r>
    </w:p>
    <w:p w:rsidR="00C4670A" w:rsidRPr="00007652" w:rsidRDefault="00C4670A" w:rsidP="00C4670A">
      <w:pPr>
        <w:pStyle w:val="ListParagraph"/>
        <w:numPr>
          <w:ilvl w:val="1"/>
          <w:numId w:val="10"/>
        </w:numPr>
        <w:tabs>
          <w:tab w:val="left" w:pos="1558"/>
        </w:tabs>
        <w:spacing w:line="287" w:lineRule="exact"/>
        <w:ind w:right="115"/>
        <w:rPr>
          <w:rFonts w:ascii="Arial" w:eastAsia="Arial" w:hAnsi="Arial" w:cs="Arial"/>
          <w:sz w:val="24"/>
          <w:szCs w:val="24"/>
        </w:rPr>
      </w:pPr>
      <w:r w:rsidRPr="00007652">
        <w:rPr>
          <w:rFonts w:ascii="Arial" w:hAnsi="Arial" w:cs="Arial"/>
          <w:sz w:val="24"/>
        </w:rPr>
        <w:t>Improve the delivery of written information to</w:t>
      </w:r>
      <w:r w:rsidRPr="00007652">
        <w:rPr>
          <w:rFonts w:ascii="Arial" w:hAnsi="Arial" w:cs="Arial"/>
          <w:spacing w:val="-8"/>
          <w:sz w:val="24"/>
        </w:rPr>
        <w:t xml:space="preserve"> </w:t>
      </w:r>
      <w:r w:rsidRPr="00007652">
        <w:rPr>
          <w:rFonts w:ascii="Arial" w:hAnsi="Arial" w:cs="Arial"/>
          <w:sz w:val="24"/>
        </w:rPr>
        <w:t>pupils</w:t>
      </w:r>
    </w:p>
    <w:p w:rsidR="00C4670A" w:rsidRPr="00007652" w:rsidRDefault="00C4670A" w:rsidP="00C4670A">
      <w:pPr>
        <w:pStyle w:val="ListParagraph"/>
        <w:tabs>
          <w:tab w:val="left" w:pos="1558"/>
        </w:tabs>
        <w:spacing w:line="287" w:lineRule="exact"/>
        <w:ind w:left="1558" w:right="115"/>
        <w:jc w:val="right"/>
        <w:rPr>
          <w:rFonts w:ascii="Arial" w:eastAsia="Arial" w:hAnsi="Arial" w:cs="Arial"/>
          <w:sz w:val="24"/>
          <w:szCs w:val="24"/>
        </w:rPr>
      </w:pPr>
    </w:p>
    <w:p w:rsidR="00C4670A" w:rsidRPr="00007652" w:rsidRDefault="00C4670A" w:rsidP="00C4670A">
      <w:pPr>
        <w:pStyle w:val="ListParagraph"/>
        <w:tabs>
          <w:tab w:val="left" w:pos="1558"/>
        </w:tabs>
        <w:spacing w:line="287" w:lineRule="exact"/>
        <w:ind w:left="1558" w:right="115"/>
        <w:jc w:val="right"/>
        <w:rPr>
          <w:rFonts w:ascii="Arial" w:eastAsia="Arial" w:hAnsi="Arial" w:cs="Arial"/>
          <w:b/>
          <w:sz w:val="24"/>
          <w:szCs w:val="24"/>
        </w:rPr>
      </w:pPr>
    </w:p>
    <w:p w:rsidR="00C4670A" w:rsidRPr="00007652" w:rsidRDefault="00C4670A" w:rsidP="00C4670A">
      <w:pPr>
        <w:pStyle w:val="ListParagraph"/>
        <w:tabs>
          <w:tab w:val="left" w:pos="1558"/>
        </w:tabs>
        <w:spacing w:line="287" w:lineRule="exact"/>
        <w:ind w:left="1558" w:right="115"/>
        <w:jc w:val="right"/>
        <w:rPr>
          <w:rFonts w:ascii="Arial" w:eastAsia="Arial" w:hAnsi="Arial" w:cs="Arial"/>
          <w:sz w:val="24"/>
          <w:szCs w:val="24"/>
        </w:rPr>
      </w:pPr>
    </w:p>
    <w:p w:rsidR="00C4670A" w:rsidRPr="00007652" w:rsidRDefault="00C4670A" w:rsidP="00C4670A">
      <w:pPr>
        <w:pStyle w:val="ListParagraph"/>
        <w:numPr>
          <w:ilvl w:val="0"/>
          <w:numId w:val="10"/>
        </w:numPr>
        <w:tabs>
          <w:tab w:val="left" w:pos="1558"/>
        </w:tabs>
        <w:spacing w:line="287" w:lineRule="exact"/>
        <w:ind w:right="115"/>
        <w:jc w:val="left"/>
        <w:rPr>
          <w:rFonts w:ascii="Arial" w:eastAsia="Arial" w:hAnsi="Arial" w:cs="Arial"/>
          <w:b/>
          <w:sz w:val="28"/>
          <w:szCs w:val="28"/>
        </w:rPr>
      </w:pPr>
      <w:r w:rsidRPr="00007652">
        <w:rPr>
          <w:rFonts w:ascii="Arial" w:hAnsi="Arial" w:cs="Arial"/>
          <w:b/>
          <w:sz w:val="28"/>
          <w:szCs w:val="28"/>
        </w:rPr>
        <w:t>Current good</w:t>
      </w:r>
      <w:r w:rsidRPr="00007652">
        <w:rPr>
          <w:rFonts w:ascii="Arial" w:hAnsi="Arial" w:cs="Arial"/>
          <w:b/>
          <w:spacing w:val="-1"/>
          <w:sz w:val="28"/>
          <w:szCs w:val="28"/>
        </w:rPr>
        <w:t xml:space="preserve"> </w:t>
      </w:r>
      <w:r w:rsidRPr="00007652">
        <w:rPr>
          <w:rFonts w:ascii="Arial" w:hAnsi="Arial" w:cs="Arial"/>
          <w:b/>
          <w:sz w:val="28"/>
          <w:szCs w:val="28"/>
        </w:rPr>
        <w:t>practice</w:t>
      </w:r>
    </w:p>
    <w:p w:rsidR="00C4670A" w:rsidRPr="00007652" w:rsidRDefault="00C4670A" w:rsidP="00C4670A">
      <w:pPr>
        <w:spacing w:before="4"/>
        <w:rPr>
          <w:rFonts w:ascii="Arial" w:eastAsia="Arial" w:hAnsi="Arial" w:cs="Arial"/>
          <w:b/>
          <w:bCs/>
          <w:sz w:val="30"/>
          <w:szCs w:val="30"/>
        </w:rPr>
      </w:pPr>
    </w:p>
    <w:p w:rsidR="00C4670A" w:rsidRPr="00007652" w:rsidRDefault="00C4670A" w:rsidP="00C4670A">
      <w:pPr>
        <w:pStyle w:val="BodyText"/>
        <w:spacing w:line="261" w:lineRule="auto"/>
        <w:ind w:right="117"/>
        <w:rPr>
          <w:rFonts w:cs="Arial"/>
        </w:rPr>
      </w:pPr>
      <w:r w:rsidRPr="00007652">
        <w:rPr>
          <w:rFonts w:cs="Arial"/>
          <w:spacing w:val="3"/>
        </w:rPr>
        <w:t xml:space="preserve">As part of transition procedures, we </w:t>
      </w:r>
      <w:r w:rsidRPr="00007652">
        <w:rPr>
          <w:rFonts w:cs="Arial"/>
        </w:rPr>
        <w:t>aim</w:t>
      </w:r>
      <w:r w:rsidRPr="00007652">
        <w:rPr>
          <w:rFonts w:cs="Arial"/>
          <w:spacing w:val="30"/>
        </w:rPr>
        <w:t xml:space="preserve"> </w:t>
      </w:r>
      <w:r w:rsidRPr="00007652">
        <w:rPr>
          <w:rFonts w:cs="Arial"/>
        </w:rPr>
        <w:t>to</w:t>
      </w:r>
      <w:r w:rsidRPr="00007652">
        <w:rPr>
          <w:rFonts w:cs="Arial"/>
          <w:spacing w:val="30"/>
        </w:rPr>
        <w:t xml:space="preserve"> </w:t>
      </w:r>
      <w:r w:rsidRPr="00007652">
        <w:rPr>
          <w:rFonts w:cs="Arial"/>
        </w:rPr>
        <w:t>clarify disability</w:t>
      </w:r>
      <w:r w:rsidRPr="00007652">
        <w:rPr>
          <w:rFonts w:cs="Arial"/>
          <w:spacing w:val="27"/>
        </w:rPr>
        <w:t xml:space="preserve"> </w:t>
      </w:r>
      <w:r w:rsidRPr="00007652">
        <w:rPr>
          <w:rFonts w:cs="Arial"/>
        </w:rPr>
        <w:t>or</w:t>
      </w:r>
      <w:r w:rsidRPr="00007652">
        <w:rPr>
          <w:rFonts w:cs="Arial"/>
          <w:spacing w:val="30"/>
        </w:rPr>
        <w:t xml:space="preserve"> </w:t>
      </w:r>
      <w:r w:rsidRPr="00007652">
        <w:rPr>
          <w:rFonts w:cs="Arial"/>
        </w:rPr>
        <w:t>health</w:t>
      </w:r>
      <w:r w:rsidRPr="00007652">
        <w:rPr>
          <w:rFonts w:cs="Arial"/>
          <w:spacing w:val="30"/>
        </w:rPr>
        <w:t xml:space="preserve"> </w:t>
      </w:r>
      <w:r w:rsidRPr="00007652">
        <w:rPr>
          <w:rFonts w:cs="Arial"/>
        </w:rPr>
        <w:t>conditions</w:t>
      </w:r>
      <w:r w:rsidRPr="00007652">
        <w:rPr>
          <w:rFonts w:cs="Arial"/>
          <w:spacing w:val="30"/>
        </w:rPr>
        <w:t xml:space="preserve"> </w:t>
      </w:r>
      <w:r w:rsidRPr="00007652">
        <w:rPr>
          <w:rFonts w:cs="Arial"/>
        </w:rPr>
        <w:t>in</w:t>
      </w:r>
      <w:r w:rsidRPr="00007652">
        <w:rPr>
          <w:rFonts w:cs="Arial"/>
          <w:spacing w:val="29"/>
        </w:rPr>
        <w:t xml:space="preserve"> </w:t>
      </w:r>
      <w:r w:rsidRPr="00007652">
        <w:rPr>
          <w:rFonts w:cs="Arial"/>
        </w:rPr>
        <w:t>early</w:t>
      </w:r>
      <w:r w:rsidRPr="00007652">
        <w:rPr>
          <w:rFonts w:cs="Arial"/>
          <w:spacing w:val="27"/>
        </w:rPr>
        <w:t xml:space="preserve"> </w:t>
      </w:r>
      <w:r w:rsidRPr="00007652">
        <w:rPr>
          <w:rFonts w:cs="Arial"/>
        </w:rPr>
        <w:t>communications</w:t>
      </w:r>
      <w:r w:rsidRPr="00007652">
        <w:rPr>
          <w:rFonts w:cs="Arial"/>
          <w:spacing w:val="29"/>
        </w:rPr>
        <w:t xml:space="preserve"> </w:t>
      </w:r>
      <w:r w:rsidRPr="00007652">
        <w:rPr>
          <w:rFonts w:cs="Arial"/>
        </w:rPr>
        <w:t>with</w:t>
      </w:r>
      <w:r w:rsidRPr="00007652">
        <w:rPr>
          <w:rFonts w:cs="Arial"/>
          <w:spacing w:val="30"/>
        </w:rPr>
        <w:t xml:space="preserve"> </w:t>
      </w:r>
      <w:r w:rsidRPr="00007652">
        <w:rPr>
          <w:rFonts w:cs="Arial"/>
        </w:rPr>
        <w:t>parents/carers, previous educational establishments and where possible pupils.</w:t>
      </w:r>
      <w:r w:rsidRPr="00007652">
        <w:rPr>
          <w:rFonts w:cs="Arial"/>
          <w:spacing w:val="60"/>
        </w:rPr>
        <w:t xml:space="preserve"> </w:t>
      </w:r>
      <w:r w:rsidRPr="00007652">
        <w:rPr>
          <w:rFonts w:cs="Arial"/>
        </w:rPr>
        <w:t>Data is constantly reviewed with parents/carers of pupils on roll to ensure alterations are accurate and needs are addressed.</w:t>
      </w:r>
      <w:r w:rsidRPr="00007652">
        <w:rPr>
          <w:rFonts w:cs="Arial"/>
          <w:spacing w:val="29"/>
        </w:rPr>
        <w:t xml:space="preserve"> </w:t>
      </w:r>
    </w:p>
    <w:p w:rsidR="00C4670A" w:rsidRPr="00007652" w:rsidRDefault="00C4670A" w:rsidP="00C4670A">
      <w:pPr>
        <w:spacing w:before="8"/>
        <w:rPr>
          <w:rFonts w:ascii="Arial" w:eastAsia="Arial" w:hAnsi="Arial" w:cs="Arial"/>
          <w:sz w:val="21"/>
          <w:szCs w:val="21"/>
        </w:rPr>
      </w:pPr>
    </w:p>
    <w:p w:rsidR="00C4670A" w:rsidRPr="00007652" w:rsidRDefault="00C4670A" w:rsidP="00C4670A">
      <w:pPr>
        <w:pStyle w:val="Heading2"/>
        <w:ind w:firstLine="0"/>
        <w:jc w:val="both"/>
        <w:rPr>
          <w:rFonts w:cs="Arial"/>
          <w:b w:val="0"/>
          <w:bCs w:val="0"/>
        </w:rPr>
      </w:pPr>
      <w:r w:rsidRPr="00007652">
        <w:rPr>
          <w:rFonts w:cs="Arial"/>
        </w:rPr>
        <w:t>Physical</w:t>
      </w:r>
      <w:r w:rsidRPr="00007652">
        <w:rPr>
          <w:rFonts w:cs="Arial"/>
          <w:spacing w:val="-8"/>
        </w:rPr>
        <w:t xml:space="preserve"> </w:t>
      </w:r>
      <w:r w:rsidRPr="00007652">
        <w:rPr>
          <w:rFonts w:cs="Arial"/>
        </w:rPr>
        <w:t>Environment</w:t>
      </w:r>
    </w:p>
    <w:p w:rsidR="00C4670A" w:rsidRPr="00007652" w:rsidRDefault="00C4670A" w:rsidP="00C4670A">
      <w:pPr>
        <w:spacing w:before="3"/>
        <w:rPr>
          <w:rFonts w:ascii="Arial" w:eastAsia="Arial" w:hAnsi="Arial" w:cs="Arial"/>
          <w:b/>
          <w:bCs/>
          <w:sz w:val="26"/>
          <w:szCs w:val="26"/>
        </w:rPr>
      </w:pPr>
    </w:p>
    <w:p w:rsidR="00C4670A" w:rsidRPr="00007652" w:rsidRDefault="00C4670A" w:rsidP="005A6125">
      <w:pPr>
        <w:pStyle w:val="NormalWeb"/>
        <w:ind w:left="142"/>
        <w:rPr>
          <w:rFonts w:ascii="Arial" w:hAnsi="Arial" w:cs="Arial"/>
        </w:rPr>
      </w:pPr>
      <w:r w:rsidRPr="00007652">
        <w:rPr>
          <w:rFonts w:ascii="Arial" w:hAnsi="Arial" w:cs="Arial"/>
        </w:rPr>
        <w:t>All pupils are given the opportunity to</w:t>
      </w:r>
      <w:r w:rsidRPr="00007652">
        <w:rPr>
          <w:rFonts w:ascii="Arial" w:hAnsi="Arial" w:cs="Arial"/>
          <w:spacing w:val="35"/>
        </w:rPr>
        <w:t xml:space="preserve"> </w:t>
      </w:r>
      <w:r w:rsidRPr="00007652">
        <w:rPr>
          <w:rFonts w:ascii="Arial" w:hAnsi="Arial" w:cs="Arial"/>
        </w:rPr>
        <w:t>participate</w:t>
      </w:r>
      <w:r w:rsidRPr="00007652">
        <w:rPr>
          <w:rFonts w:ascii="Arial" w:hAnsi="Arial" w:cs="Arial"/>
          <w:spacing w:val="37"/>
        </w:rPr>
        <w:t xml:space="preserve"> </w:t>
      </w:r>
      <w:r w:rsidRPr="00007652">
        <w:rPr>
          <w:rFonts w:ascii="Arial" w:hAnsi="Arial" w:cs="Arial"/>
        </w:rPr>
        <w:t>in a range of</w:t>
      </w:r>
      <w:r w:rsidRPr="00007652">
        <w:rPr>
          <w:rFonts w:ascii="Arial" w:hAnsi="Arial" w:cs="Arial"/>
          <w:spacing w:val="36"/>
        </w:rPr>
        <w:t xml:space="preserve"> in-class and extra</w:t>
      </w:r>
      <w:r w:rsidRPr="00007652">
        <w:rPr>
          <w:rFonts w:ascii="Arial" w:hAnsi="Arial" w:cs="Arial"/>
        </w:rPr>
        <w:t xml:space="preserve"> -curricular</w:t>
      </w:r>
      <w:r w:rsidRPr="00007652">
        <w:rPr>
          <w:rFonts w:ascii="Arial" w:hAnsi="Arial" w:cs="Arial"/>
          <w:spacing w:val="35"/>
        </w:rPr>
        <w:t xml:space="preserve"> </w:t>
      </w:r>
      <w:r w:rsidRPr="00007652">
        <w:rPr>
          <w:rFonts w:ascii="Arial" w:hAnsi="Arial" w:cs="Arial"/>
        </w:rPr>
        <w:t>activities where appropriate.</w:t>
      </w:r>
      <w:r w:rsidRPr="00007652">
        <w:rPr>
          <w:rFonts w:ascii="Arial" w:hAnsi="Arial" w:cs="Arial"/>
          <w:spacing w:val="7"/>
        </w:rPr>
        <w:t xml:space="preserve"> </w:t>
      </w:r>
      <w:r w:rsidRPr="00007652">
        <w:rPr>
          <w:rFonts w:ascii="Arial" w:hAnsi="Arial" w:cs="Arial"/>
        </w:rPr>
        <w:t>Some</w:t>
      </w:r>
      <w:r w:rsidRPr="00007652">
        <w:rPr>
          <w:rFonts w:ascii="Arial" w:hAnsi="Arial" w:cs="Arial"/>
          <w:spacing w:val="34"/>
        </w:rPr>
        <w:t xml:space="preserve"> </w:t>
      </w:r>
      <w:r w:rsidRPr="00007652">
        <w:rPr>
          <w:rFonts w:ascii="Arial" w:hAnsi="Arial" w:cs="Arial"/>
        </w:rPr>
        <w:t>aspects</w:t>
      </w:r>
      <w:r w:rsidRPr="00007652">
        <w:rPr>
          <w:rFonts w:ascii="Arial" w:hAnsi="Arial" w:cs="Arial"/>
          <w:spacing w:val="36"/>
        </w:rPr>
        <w:t xml:space="preserve"> </w:t>
      </w:r>
      <w:r w:rsidRPr="00007652">
        <w:rPr>
          <w:rFonts w:ascii="Arial" w:hAnsi="Arial" w:cs="Arial"/>
        </w:rPr>
        <w:t>of</w:t>
      </w:r>
      <w:r w:rsidRPr="00007652">
        <w:rPr>
          <w:rFonts w:ascii="Arial" w:hAnsi="Arial" w:cs="Arial"/>
          <w:spacing w:val="36"/>
        </w:rPr>
        <w:t xml:space="preserve"> </w:t>
      </w:r>
      <w:r w:rsidRPr="00007652">
        <w:rPr>
          <w:rFonts w:ascii="Arial" w:hAnsi="Arial" w:cs="Arial"/>
        </w:rPr>
        <w:t>extra-curricular activities may</w:t>
      </w:r>
      <w:r w:rsidRPr="00007652">
        <w:rPr>
          <w:rFonts w:ascii="Arial" w:hAnsi="Arial" w:cs="Arial"/>
          <w:spacing w:val="22"/>
        </w:rPr>
        <w:t xml:space="preserve"> </w:t>
      </w:r>
      <w:r w:rsidRPr="00007652">
        <w:rPr>
          <w:rFonts w:ascii="Arial" w:hAnsi="Arial" w:cs="Arial"/>
        </w:rPr>
        <w:t>present</w:t>
      </w:r>
      <w:r w:rsidRPr="00007652">
        <w:rPr>
          <w:rFonts w:ascii="Arial" w:hAnsi="Arial" w:cs="Arial"/>
          <w:spacing w:val="22"/>
        </w:rPr>
        <w:t xml:space="preserve"> </w:t>
      </w:r>
      <w:r w:rsidRPr="00007652">
        <w:rPr>
          <w:rFonts w:ascii="Arial" w:hAnsi="Arial" w:cs="Arial"/>
        </w:rPr>
        <w:t>particular</w:t>
      </w:r>
      <w:r w:rsidRPr="00007652">
        <w:rPr>
          <w:rFonts w:ascii="Arial" w:hAnsi="Arial" w:cs="Arial"/>
          <w:spacing w:val="22"/>
        </w:rPr>
        <w:t xml:space="preserve"> </w:t>
      </w:r>
      <w:r w:rsidRPr="00007652">
        <w:rPr>
          <w:rFonts w:ascii="Arial" w:hAnsi="Arial" w:cs="Arial"/>
        </w:rPr>
        <w:t>challenges,</w:t>
      </w:r>
      <w:r w:rsidRPr="00007652">
        <w:rPr>
          <w:rFonts w:ascii="Arial" w:hAnsi="Arial" w:cs="Arial"/>
          <w:spacing w:val="20"/>
        </w:rPr>
        <w:t xml:space="preserve"> </w:t>
      </w:r>
      <w:r w:rsidRPr="00007652">
        <w:rPr>
          <w:rFonts w:ascii="Arial" w:hAnsi="Arial" w:cs="Arial"/>
        </w:rPr>
        <w:t>for</w:t>
      </w:r>
      <w:r w:rsidRPr="00007652">
        <w:rPr>
          <w:rFonts w:ascii="Arial" w:hAnsi="Arial" w:cs="Arial"/>
          <w:spacing w:val="26"/>
        </w:rPr>
        <w:t xml:space="preserve"> </w:t>
      </w:r>
      <w:r w:rsidRPr="00007652">
        <w:rPr>
          <w:rFonts w:ascii="Arial" w:hAnsi="Arial" w:cs="Arial"/>
        </w:rPr>
        <w:t>example:</w:t>
      </w:r>
      <w:r w:rsidRPr="00007652">
        <w:rPr>
          <w:rFonts w:ascii="Arial" w:hAnsi="Arial" w:cs="Arial"/>
          <w:spacing w:val="22"/>
        </w:rPr>
        <w:t xml:space="preserve"> </w:t>
      </w:r>
      <w:r w:rsidRPr="00007652">
        <w:rPr>
          <w:rFonts w:ascii="Arial" w:hAnsi="Arial" w:cs="Arial"/>
        </w:rPr>
        <w:t>lunch</w:t>
      </w:r>
      <w:r w:rsidRPr="00007652">
        <w:rPr>
          <w:rFonts w:ascii="Arial" w:hAnsi="Arial" w:cs="Arial"/>
          <w:spacing w:val="22"/>
        </w:rPr>
        <w:t xml:space="preserve"> </w:t>
      </w:r>
      <w:r w:rsidRPr="00007652">
        <w:rPr>
          <w:rFonts w:ascii="Arial" w:hAnsi="Arial" w:cs="Arial"/>
        </w:rPr>
        <w:t>and</w:t>
      </w:r>
      <w:r w:rsidRPr="00007652">
        <w:rPr>
          <w:rFonts w:ascii="Arial" w:hAnsi="Arial" w:cs="Arial"/>
          <w:spacing w:val="22"/>
        </w:rPr>
        <w:t xml:space="preserve"> </w:t>
      </w:r>
      <w:r w:rsidRPr="00007652">
        <w:rPr>
          <w:rFonts w:ascii="Arial" w:hAnsi="Arial" w:cs="Arial"/>
        </w:rPr>
        <w:t>break</w:t>
      </w:r>
      <w:r w:rsidRPr="00007652">
        <w:rPr>
          <w:rFonts w:ascii="Arial" w:hAnsi="Arial" w:cs="Arial"/>
          <w:spacing w:val="22"/>
        </w:rPr>
        <w:t xml:space="preserve"> </w:t>
      </w:r>
      <w:r w:rsidRPr="00007652">
        <w:rPr>
          <w:rFonts w:ascii="Arial" w:hAnsi="Arial" w:cs="Arial"/>
        </w:rPr>
        <w:t>times</w:t>
      </w:r>
      <w:r w:rsidRPr="00007652">
        <w:rPr>
          <w:rFonts w:ascii="Arial" w:hAnsi="Arial" w:cs="Arial"/>
          <w:spacing w:val="19"/>
        </w:rPr>
        <w:t xml:space="preserve"> </w:t>
      </w:r>
      <w:r w:rsidRPr="00007652">
        <w:rPr>
          <w:rFonts w:ascii="Arial" w:hAnsi="Arial" w:cs="Arial"/>
        </w:rPr>
        <w:t>for</w:t>
      </w:r>
      <w:r w:rsidRPr="00007652">
        <w:rPr>
          <w:rFonts w:ascii="Arial" w:hAnsi="Arial" w:cs="Arial"/>
          <w:spacing w:val="21"/>
        </w:rPr>
        <w:t xml:space="preserve"> </w:t>
      </w:r>
      <w:r w:rsidRPr="00007652">
        <w:rPr>
          <w:rFonts w:ascii="Arial" w:hAnsi="Arial" w:cs="Arial"/>
        </w:rPr>
        <w:t>pupils</w:t>
      </w:r>
      <w:r w:rsidRPr="00007652">
        <w:rPr>
          <w:rFonts w:ascii="Arial" w:hAnsi="Arial" w:cs="Arial"/>
          <w:spacing w:val="22"/>
        </w:rPr>
        <w:t xml:space="preserve"> </w:t>
      </w:r>
      <w:r w:rsidRPr="00007652">
        <w:rPr>
          <w:rFonts w:ascii="Arial" w:hAnsi="Arial" w:cs="Arial"/>
        </w:rPr>
        <w:t>with social/interaction impairments, after-school clubs for pupils with physical</w:t>
      </w:r>
      <w:r w:rsidRPr="00007652">
        <w:rPr>
          <w:rFonts w:ascii="Arial" w:hAnsi="Arial" w:cs="Arial"/>
          <w:spacing w:val="40"/>
        </w:rPr>
        <w:t xml:space="preserve"> </w:t>
      </w:r>
      <w:r w:rsidRPr="00007652">
        <w:rPr>
          <w:rFonts w:ascii="Arial" w:hAnsi="Arial" w:cs="Arial"/>
        </w:rPr>
        <w:t>impairments, school</w:t>
      </w:r>
      <w:r w:rsidRPr="00007652">
        <w:rPr>
          <w:rFonts w:ascii="Arial" w:hAnsi="Arial" w:cs="Arial"/>
          <w:spacing w:val="15"/>
        </w:rPr>
        <w:t xml:space="preserve"> </w:t>
      </w:r>
      <w:r w:rsidRPr="00007652">
        <w:rPr>
          <w:rFonts w:ascii="Arial" w:hAnsi="Arial" w:cs="Arial"/>
        </w:rPr>
        <w:t>trips</w:t>
      </w:r>
      <w:r w:rsidRPr="00007652">
        <w:rPr>
          <w:rFonts w:ascii="Arial" w:hAnsi="Arial" w:cs="Arial"/>
          <w:spacing w:val="13"/>
        </w:rPr>
        <w:t xml:space="preserve"> </w:t>
      </w:r>
      <w:r w:rsidRPr="00007652">
        <w:rPr>
          <w:rFonts w:ascii="Arial" w:hAnsi="Arial" w:cs="Arial"/>
        </w:rPr>
        <w:t>for</w:t>
      </w:r>
      <w:r w:rsidRPr="00007652">
        <w:rPr>
          <w:rFonts w:ascii="Arial" w:hAnsi="Arial" w:cs="Arial"/>
          <w:spacing w:val="15"/>
        </w:rPr>
        <w:t xml:space="preserve"> </w:t>
      </w:r>
      <w:r w:rsidRPr="00007652">
        <w:rPr>
          <w:rFonts w:ascii="Arial" w:hAnsi="Arial" w:cs="Arial"/>
        </w:rPr>
        <w:t>pupils</w:t>
      </w:r>
      <w:r w:rsidRPr="00007652">
        <w:rPr>
          <w:rFonts w:ascii="Arial" w:hAnsi="Arial" w:cs="Arial"/>
          <w:spacing w:val="13"/>
        </w:rPr>
        <w:t xml:space="preserve"> </w:t>
      </w:r>
      <w:r w:rsidRPr="00007652">
        <w:rPr>
          <w:rFonts w:ascii="Arial" w:hAnsi="Arial" w:cs="Arial"/>
        </w:rPr>
        <w:t>with</w:t>
      </w:r>
      <w:r w:rsidRPr="00007652">
        <w:rPr>
          <w:rFonts w:ascii="Arial" w:hAnsi="Arial" w:cs="Arial"/>
          <w:spacing w:val="16"/>
        </w:rPr>
        <w:t xml:space="preserve"> </w:t>
      </w:r>
      <w:r w:rsidRPr="00007652">
        <w:rPr>
          <w:rFonts w:ascii="Arial" w:hAnsi="Arial" w:cs="Arial"/>
        </w:rPr>
        <w:t>medical</w:t>
      </w:r>
      <w:r w:rsidRPr="00007652">
        <w:rPr>
          <w:rFonts w:ascii="Arial" w:hAnsi="Arial" w:cs="Arial"/>
          <w:spacing w:val="16"/>
        </w:rPr>
        <w:t xml:space="preserve"> </w:t>
      </w:r>
      <w:r w:rsidRPr="00007652">
        <w:rPr>
          <w:rFonts w:ascii="Arial" w:hAnsi="Arial" w:cs="Arial"/>
        </w:rPr>
        <w:t>needs;</w:t>
      </w:r>
      <w:r w:rsidRPr="00007652">
        <w:rPr>
          <w:rFonts w:ascii="Arial" w:hAnsi="Arial" w:cs="Arial"/>
          <w:spacing w:val="20"/>
        </w:rPr>
        <w:t xml:space="preserve"> however adjustments are made to allow participation where practicable. </w:t>
      </w:r>
      <w:r w:rsidRPr="00007652">
        <w:rPr>
          <w:rFonts w:ascii="Arial" w:hAnsi="Arial" w:cs="Arial"/>
        </w:rPr>
        <w:t>Access to all areas of the school is good as most areas have wheelchair access; disabled pupils have the use of lifts and disabled toilets are available.</w:t>
      </w:r>
    </w:p>
    <w:p w:rsidR="00C4670A" w:rsidRPr="00007652" w:rsidRDefault="00C4670A" w:rsidP="00C4670A">
      <w:pPr>
        <w:spacing w:before="1"/>
        <w:rPr>
          <w:rFonts w:ascii="Arial" w:eastAsia="Arial" w:hAnsi="Arial" w:cs="Arial"/>
          <w:sz w:val="26"/>
          <w:szCs w:val="26"/>
        </w:rPr>
      </w:pPr>
    </w:p>
    <w:p w:rsidR="00C4670A" w:rsidRPr="00007652" w:rsidRDefault="00C4670A" w:rsidP="00254868">
      <w:pPr>
        <w:pStyle w:val="Heading2"/>
        <w:ind w:firstLine="0"/>
        <w:rPr>
          <w:rFonts w:cs="Arial"/>
        </w:rPr>
      </w:pPr>
      <w:r w:rsidRPr="00007652">
        <w:rPr>
          <w:rFonts w:cs="Arial"/>
        </w:rPr>
        <w:t>Curriculum</w:t>
      </w:r>
    </w:p>
    <w:p w:rsidR="00AC1B45" w:rsidRPr="00007652" w:rsidRDefault="00AC1B45" w:rsidP="00254868">
      <w:pPr>
        <w:pStyle w:val="Heading2"/>
        <w:ind w:firstLine="0"/>
        <w:rPr>
          <w:rFonts w:cs="Arial"/>
          <w:b w:val="0"/>
          <w:bCs w:val="0"/>
        </w:rPr>
      </w:pPr>
    </w:p>
    <w:p w:rsidR="00C4670A" w:rsidRPr="00007652" w:rsidRDefault="00254868" w:rsidP="00254868">
      <w:pPr>
        <w:pStyle w:val="BodyText"/>
        <w:spacing w:before="24" w:line="261" w:lineRule="auto"/>
        <w:ind w:right="113"/>
        <w:rPr>
          <w:rFonts w:cs="Arial"/>
        </w:rPr>
      </w:pPr>
      <w:r w:rsidRPr="00007652">
        <w:rPr>
          <w:rFonts w:cs="Arial"/>
        </w:rPr>
        <w:t xml:space="preserve">Reasonable adjustments can be made to allow access to the curriculum for pupils with a disability. This may require for example but not exclusive to additional practical aids including access to IT, alterations in delivery and access to assessment </w:t>
      </w:r>
      <w:r w:rsidRPr="00007652">
        <w:rPr>
          <w:rFonts w:cs="Arial"/>
        </w:rPr>
        <w:lastRenderedPageBreak/>
        <w:t>aids such as a scribe. The level of adjustments required to aid access to all aspects of the curriculum will be discussed with the pupil, parents/carer and the relevant teams supporting the pupil.</w:t>
      </w:r>
    </w:p>
    <w:p w:rsidR="00C4670A" w:rsidRPr="00007652" w:rsidRDefault="00C4670A" w:rsidP="00C4670A">
      <w:pPr>
        <w:spacing w:before="2"/>
        <w:rPr>
          <w:rFonts w:ascii="Arial" w:eastAsia="Arial" w:hAnsi="Arial" w:cs="Arial"/>
          <w:sz w:val="26"/>
          <w:szCs w:val="26"/>
        </w:rPr>
      </w:pPr>
    </w:p>
    <w:p w:rsidR="00C4670A" w:rsidRPr="00007652" w:rsidRDefault="00C4670A" w:rsidP="00C4670A">
      <w:pPr>
        <w:pStyle w:val="Heading2"/>
        <w:ind w:firstLine="0"/>
        <w:jc w:val="both"/>
        <w:rPr>
          <w:rFonts w:cs="Arial"/>
        </w:rPr>
      </w:pPr>
      <w:r w:rsidRPr="00007652">
        <w:rPr>
          <w:rFonts w:cs="Arial"/>
        </w:rPr>
        <w:t>Information</w:t>
      </w:r>
    </w:p>
    <w:p w:rsidR="00AC1B45" w:rsidRPr="00007652" w:rsidRDefault="00AC1B45" w:rsidP="00C4670A">
      <w:pPr>
        <w:pStyle w:val="Heading2"/>
        <w:ind w:firstLine="0"/>
        <w:jc w:val="both"/>
        <w:rPr>
          <w:rFonts w:cs="Arial"/>
          <w:b w:val="0"/>
          <w:bCs w:val="0"/>
        </w:rPr>
      </w:pPr>
    </w:p>
    <w:p w:rsidR="00C4670A" w:rsidRPr="00007652" w:rsidRDefault="00CD45DA" w:rsidP="00CD45DA">
      <w:pPr>
        <w:pStyle w:val="BodyText"/>
        <w:spacing w:before="24" w:line="261" w:lineRule="auto"/>
        <w:ind w:right="118"/>
        <w:rPr>
          <w:rFonts w:cs="Arial"/>
        </w:rPr>
      </w:pPr>
      <w:r w:rsidRPr="00007652">
        <w:rPr>
          <w:rFonts w:cs="Arial"/>
        </w:rPr>
        <w:t>As the majority of information is directed home via pupils, it may be necessary that d</w:t>
      </w:r>
      <w:r w:rsidR="00C4670A" w:rsidRPr="00007652">
        <w:rPr>
          <w:rFonts w:cs="Arial"/>
        </w:rPr>
        <w:t>ifferent forms of communication are made available to enable all</w:t>
      </w:r>
      <w:r w:rsidR="00BA5343" w:rsidRPr="00007652">
        <w:rPr>
          <w:rFonts w:cs="Arial"/>
        </w:rPr>
        <w:t xml:space="preserve"> SEND</w:t>
      </w:r>
      <w:r w:rsidR="00C4670A" w:rsidRPr="00007652">
        <w:rPr>
          <w:rFonts w:cs="Arial"/>
        </w:rPr>
        <w:t xml:space="preserve"> pupils</w:t>
      </w:r>
      <w:r w:rsidRPr="00007652">
        <w:rPr>
          <w:rFonts w:cs="Arial"/>
        </w:rPr>
        <w:t xml:space="preserve"> and their parents/carers access the information in a format appropriate to them. This will be discussed with all parties involved.  Pupil and parent voice is important to </w:t>
      </w:r>
      <w:r w:rsidRPr="00007652">
        <w:rPr>
          <w:rFonts w:eastAsia="Times New Roman" w:cs="Arial"/>
          <w:lang w:eastAsia="en-GB"/>
        </w:rPr>
        <w:t xml:space="preserve">St Bede’s Catholic </w:t>
      </w:r>
      <w:r w:rsidRPr="00007652">
        <w:rPr>
          <w:rFonts w:cs="Arial"/>
          <w:color w:val="000000" w:themeColor="text1"/>
        </w:rPr>
        <w:t>Comprehensive School &amp; Byron Sixth Form College</w:t>
      </w:r>
      <w:r w:rsidR="00C4670A" w:rsidRPr="00007652">
        <w:rPr>
          <w:rFonts w:cs="Arial"/>
        </w:rPr>
        <w:t xml:space="preserve"> </w:t>
      </w:r>
      <w:r w:rsidRPr="00007652">
        <w:rPr>
          <w:rFonts w:cs="Arial"/>
        </w:rPr>
        <w:t xml:space="preserve">in order to provide a platform for all involved in the care of the pupil to </w:t>
      </w:r>
      <w:r w:rsidR="00C4670A" w:rsidRPr="00007652">
        <w:rPr>
          <w:rFonts w:cs="Arial"/>
        </w:rPr>
        <w:t>express their views and to hear the views of others. Access to information is</w:t>
      </w:r>
      <w:r w:rsidRPr="00007652">
        <w:rPr>
          <w:rFonts w:cs="Arial"/>
        </w:rPr>
        <w:t xml:space="preserve"> therefore discussed, planned and reviewed</w:t>
      </w:r>
      <w:r w:rsidR="00C4670A" w:rsidRPr="00007652">
        <w:rPr>
          <w:rFonts w:cs="Arial"/>
        </w:rPr>
        <w:t xml:space="preserve"> with</w:t>
      </w:r>
      <w:r w:rsidR="00C4670A" w:rsidRPr="00007652">
        <w:rPr>
          <w:rFonts w:cs="Arial"/>
          <w:spacing w:val="-16"/>
        </w:rPr>
        <w:t xml:space="preserve"> </w:t>
      </w:r>
      <w:r w:rsidR="00C4670A" w:rsidRPr="00007652">
        <w:rPr>
          <w:rFonts w:cs="Arial"/>
        </w:rPr>
        <w:t>a range of different formats available for disabled pupils, parents and</w:t>
      </w:r>
      <w:r w:rsidR="00C4670A" w:rsidRPr="00007652">
        <w:rPr>
          <w:rFonts w:cs="Arial"/>
          <w:spacing w:val="-18"/>
        </w:rPr>
        <w:t xml:space="preserve"> </w:t>
      </w:r>
      <w:r w:rsidR="00C4670A" w:rsidRPr="00007652">
        <w:rPr>
          <w:rFonts w:cs="Arial"/>
        </w:rPr>
        <w:t>staff.</w:t>
      </w:r>
    </w:p>
    <w:p w:rsidR="00C4670A" w:rsidRPr="00007652" w:rsidRDefault="00C4670A" w:rsidP="00C4670A">
      <w:pPr>
        <w:spacing w:line="261" w:lineRule="auto"/>
        <w:jc w:val="both"/>
        <w:rPr>
          <w:rFonts w:ascii="Arial" w:hAnsi="Arial" w:cs="Arial"/>
        </w:rPr>
        <w:sectPr w:rsidR="00C4670A" w:rsidRPr="00007652">
          <w:pgSz w:w="11910" w:h="16840"/>
          <w:pgMar w:top="780" w:right="960" w:bottom="1640" w:left="960" w:header="0" w:footer="1454" w:gutter="0"/>
          <w:cols w:space="720"/>
        </w:sectPr>
      </w:pPr>
    </w:p>
    <w:p w:rsidR="00C4670A" w:rsidRPr="00007652" w:rsidRDefault="00C4670A" w:rsidP="00C4670A">
      <w:pPr>
        <w:pStyle w:val="Heading1"/>
        <w:numPr>
          <w:ilvl w:val="0"/>
          <w:numId w:val="10"/>
        </w:numPr>
        <w:tabs>
          <w:tab w:val="left" w:pos="839"/>
        </w:tabs>
        <w:spacing w:before="50"/>
        <w:ind w:left="838" w:right="6392"/>
        <w:jc w:val="left"/>
        <w:rPr>
          <w:rFonts w:cs="Arial"/>
          <w:b w:val="0"/>
          <w:bCs w:val="0"/>
          <w:u w:val="none"/>
        </w:rPr>
      </w:pPr>
      <w:r w:rsidRPr="00007652">
        <w:rPr>
          <w:rFonts w:cs="Arial"/>
          <w:u w:val="none"/>
        </w:rPr>
        <w:lastRenderedPageBreak/>
        <w:t>Access</w:t>
      </w:r>
      <w:r w:rsidRPr="00007652">
        <w:rPr>
          <w:rFonts w:cs="Arial"/>
          <w:spacing w:val="2"/>
          <w:u w:val="none"/>
        </w:rPr>
        <w:t xml:space="preserve"> </w:t>
      </w:r>
      <w:r w:rsidRPr="00007652">
        <w:rPr>
          <w:rFonts w:cs="Arial"/>
          <w:u w:val="none"/>
        </w:rPr>
        <w:t>Audit</w:t>
      </w:r>
    </w:p>
    <w:p w:rsidR="00C4670A" w:rsidRPr="00007652" w:rsidRDefault="00C4670A" w:rsidP="00C4670A">
      <w:pPr>
        <w:spacing w:before="1"/>
        <w:rPr>
          <w:rFonts w:ascii="Arial" w:eastAsia="Arial" w:hAnsi="Arial" w:cs="Arial"/>
          <w:b/>
          <w:bCs/>
          <w:sz w:val="28"/>
          <w:szCs w:val="28"/>
          <w:lang w:val="en-GB"/>
        </w:rPr>
      </w:pPr>
    </w:p>
    <w:p w:rsidR="00C4670A" w:rsidRPr="00007652" w:rsidRDefault="001544A1" w:rsidP="00AC1B45">
      <w:pPr>
        <w:pStyle w:val="BodyText"/>
        <w:spacing w:line="276" w:lineRule="auto"/>
        <w:ind w:right="112"/>
        <w:rPr>
          <w:rFonts w:cs="Arial"/>
          <w:lang w:val="en-GB"/>
        </w:rPr>
      </w:pPr>
      <w:r w:rsidRPr="00007652">
        <w:rPr>
          <w:rFonts w:eastAsia="Times New Roman" w:cs="Arial"/>
          <w:lang w:val="en-GB" w:eastAsia="en-GB"/>
        </w:rPr>
        <w:t>St Wilfrid’s</w:t>
      </w:r>
      <w:r w:rsidRPr="00007652">
        <w:rPr>
          <w:rFonts w:cs="Arial"/>
          <w:color w:val="000000" w:themeColor="text1"/>
          <w:lang w:val="en-GB"/>
        </w:rPr>
        <w:t xml:space="preserve"> RC </w:t>
      </w:r>
      <w:r w:rsidR="00AC1B45" w:rsidRPr="00007652">
        <w:rPr>
          <w:rFonts w:cs="Arial"/>
          <w:color w:val="000000" w:themeColor="text1"/>
          <w:lang w:val="en-GB"/>
        </w:rPr>
        <w:t>College</w:t>
      </w:r>
      <w:r w:rsidR="00AC1B45" w:rsidRPr="00007652">
        <w:rPr>
          <w:rFonts w:cs="Arial"/>
          <w:lang w:val="en-GB"/>
        </w:rPr>
        <w:t xml:space="preserve"> comprises of a</w:t>
      </w:r>
      <w:r w:rsidR="00C4670A" w:rsidRPr="00007652">
        <w:rPr>
          <w:rFonts w:cs="Arial"/>
          <w:spacing w:val="47"/>
          <w:lang w:val="en-GB"/>
        </w:rPr>
        <w:t xml:space="preserve"> </w:t>
      </w:r>
      <w:r w:rsidRPr="00007652">
        <w:rPr>
          <w:rFonts w:cs="Arial"/>
          <w:lang w:val="en-GB"/>
        </w:rPr>
        <w:t xml:space="preserve">two </w:t>
      </w:r>
      <w:r w:rsidR="00C4670A" w:rsidRPr="00007652">
        <w:rPr>
          <w:rFonts w:cs="Arial"/>
          <w:lang w:val="en-GB"/>
        </w:rPr>
        <w:t>storey</w:t>
      </w:r>
      <w:r w:rsidR="00AC1B45" w:rsidRPr="00007652">
        <w:rPr>
          <w:rFonts w:cs="Arial"/>
          <w:lang w:val="en-GB"/>
        </w:rPr>
        <w:t xml:space="preserve"> main</w:t>
      </w:r>
      <w:r w:rsidR="00C4670A" w:rsidRPr="00007652">
        <w:rPr>
          <w:rFonts w:cs="Arial"/>
          <w:spacing w:val="41"/>
          <w:lang w:val="en-GB"/>
        </w:rPr>
        <w:t xml:space="preserve"> </w:t>
      </w:r>
      <w:r w:rsidR="00C4670A" w:rsidRPr="00007652">
        <w:rPr>
          <w:rFonts w:cs="Arial"/>
          <w:lang w:val="en-GB"/>
        </w:rPr>
        <w:t>building</w:t>
      </w:r>
      <w:r w:rsidR="00C4670A" w:rsidRPr="00007652">
        <w:rPr>
          <w:rFonts w:cs="Arial"/>
          <w:spacing w:val="45"/>
          <w:lang w:val="en-GB"/>
        </w:rPr>
        <w:t xml:space="preserve"> </w:t>
      </w:r>
      <w:r w:rsidR="00C4670A" w:rsidRPr="00007652">
        <w:rPr>
          <w:rFonts w:cs="Arial"/>
          <w:lang w:val="en-GB"/>
        </w:rPr>
        <w:t>with</w:t>
      </w:r>
      <w:r w:rsidR="00C4670A" w:rsidRPr="00007652">
        <w:rPr>
          <w:rFonts w:cs="Arial"/>
          <w:spacing w:val="47"/>
          <w:lang w:val="en-GB"/>
        </w:rPr>
        <w:t xml:space="preserve"> </w:t>
      </w:r>
      <w:r w:rsidR="00C4670A" w:rsidRPr="00007652">
        <w:rPr>
          <w:rFonts w:cs="Arial"/>
          <w:lang w:val="en-GB"/>
        </w:rPr>
        <w:t>several</w:t>
      </w:r>
      <w:r w:rsidR="00C4670A" w:rsidRPr="00007652">
        <w:rPr>
          <w:rFonts w:cs="Arial"/>
          <w:spacing w:val="43"/>
          <w:lang w:val="en-GB"/>
        </w:rPr>
        <w:t xml:space="preserve"> </w:t>
      </w:r>
      <w:r w:rsidR="00C4670A" w:rsidRPr="00007652">
        <w:rPr>
          <w:rFonts w:cs="Arial"/>
          <w:lang w:val="en-GB"/>
        </w:rPr>
        <w:t>access</w:t>
      </w:r>
      <w:r w:rsidR="00C4670A" w:rsidRPr="00007652">
        <w:rPr>
          <w:rFonts w:cs="Arial"/>
          <w:spacing w:val="44"/>
          <w:lang w:val="en-GB"/>
        </w:rPr>
        <w:t xml:space="preserve"> </w:t>
      </w:r>
      <w:r w:rsidR="00C4670A" w:rsidRPr="00007652">
        <w:rPr>
          <w:rFonts w:cs="Arial"/>
          <w:lang w:val="en-GB"/>
        </w:rPr>
        <w:t>points</w:t>
      </w:r>
      <w:r w:rsidR="00C4670A" w:rsidRPr="00007652">
        <w:rPr>
          <w:rFonts w:cs="Arial"/>
          <w:spacing w:val="42"/>
          <w:lang w:val="en-GB"/>
        </w:rPr>
        <w:t xml:space="preserve"> </w:t>
      </w:r>
      <w:r w:rsidR="00C4670A" w:rsidRPr="00007652">
        <w:rPr>
          <w:rFonts w:cs="Arial"/>
          <w:lang w:val="en-GB"/>
        </w:rPr>
        <w:t>from outside.</w:t>
      </w:r>
      <w:r w:rsidR="00AC1B45" w:rsidRPr="00007652">
        <w:rPr>
          <w:rFonts w:cs="Arial"/>
          <w:lang w:val="en-GB"/>
        </w:rPr>
        <w:t xml:space="preserve"> </w:t>
      </w:r>
      <w:r w:rsidRPr="00007652">
        <w:rPr>
          <w:rFonts w:cs="Arial"/>
          <w:lang w:val="en-GB"/>
        </w:rPr>
        <w:t xml:space="preserve">All areas of the building are accessible from the main entrance. </w:t>
      </w:r>
      <w:r w:rsidR="00857CFC" w:rsidRPr="00007652">
        <w:rPr>
          <w:rFonts w:cs="Arial"/>
          <w:lang w:val="en-GB"/>
        </w:rPr>
        <w:t>Some of the doors are automatic and have a ramp to aid access</w:t>
      </w:r>
      <w:r w:rsidRPr="00007652">
        <w:rPr>
          <w:rFonts w:cs="Arial"/>
          <w:lang w:val="en-GB"/>
        </w:rPr>
        <w:t xml:space="preserve"> where appropriate</w:t>
      </w:r>
      <w:r w:rsidR="00857CFC" w:rsidRPr="00007652">
        <w:rPr>
          <w:rFonts w:cs="Arial"/>
          <w:lang w:val="en-GB"/>
        </w:rPr>
        <w:t xml:space="preserve">. </w:t>
      </w:r>
      <w:r w:rsidRPr="00007652">
        <w:rPr>
          <w:rFonts w:cs="Arial"/>
          <w:lang w:val="en-GB"/>
        </w:rPr>
        <w:t>Both floors have</w:t>
      </w:r>
      <w:r w:rsidR="00AC1B45" w:rsidRPr="00007652">
        <w:rPr>
          <w:rFonts w:cs="Arial"/>
          <w:lang w:val="en-GB"/>
        </w:rPr>
        <w:t xml:space="preserve"> </w:t>
      </w:r>
      <w:r w:rsidR="00A422D4" w:rsidRPr="00007652">
        <w:rPr>
          <w:rFonts w:cs="Arial"/>
          <w:lang w:val="en-GB"/>
        </w:rPr>
        <w:t>a disabled toilet which is</w:t>
      </w:r>
      <w:r w:rsidRPr="00007652">
        <w:rPr>
          <w:rFonts w:cs="Arial"/>
          <w:lang w:val="en-GB"/>
        </w:rPr>
        <w:t xml:space="preserve"> fitted with a handrail and a pull emergency</w:t>
      </w:r>
      <w:r w:rsidRPr="00007652">
        <w:rPr>
          <w:rFonts w:cs="Arial"/>
          <w:spacing w:val="-12"/>
          <w:lang w:val="en-GB"/>
        </w:rPr>
        <w:t xml:space="preserve"> </w:t>
      </w:r>
      <w:r w:rsidRPr="00007652">
        <w:rPr>
          <w:rFonts w:cs="Arial"/>
          <w:lang w:val="en-GB"/>
        </w:rPr>
        <w:t>cord.  A</w:t>
      </w:r>
      <w:r w:rsidR="00AC1B45" w:rsidRPr="00007652">
        <w:rPr>
          <w:rFonts w:cs="Arial"/>
          <w:lang w:val="en-GB"/>
        </w:rPr>
        <w:t xml:space="preserve"> lift provides access </w:t>
      </w:r>
      <w:r w:rsidRPr="00007652">
        <w:rPr>
          <w:rFonts w:cs="Arial"/>
          <w:lang w:val="en-GB"/>
        </w:rPr>
        <w:t>between the ground and first floor, with a specialised wheelchair lift fitted along the main corridor</w:t>
      </w:r>
      <w:r w:rsidR="00A422D4" w:rsidRPr="00007652">
        <w:rPr>
          <w:rFonts w:cs="Arial"/>
          <w:lang w:val="en-GB"/>
        </w:rPr>
        <w:t>,</w:t>
      </w:r>
      <w:r w:rsidRPr="00007652">
        <w:rPr>
          <w:rFonts w:cs="Arial"/>
          <w:lang w:val="en-GB"/>
        </w:rPr>
        <w:t xml:space="preserve"> where a small set of stairs </w:t>
      </w:r>
      <w:r w:rsidR="00A422D4" w:rsidRPr="00007652">
        <w:rPr>
          <w:rFonts w:cs="Arial"/>
          <w:lang w:val="en-GB"/>
        </w:rPr>
        <w:t>leads to</w:t>
      </w:r>
      <w:r w:rsidRPr="00007652">
        <w:rPr>
          <w:rFonts w:cs="Arial"/>
          <w:lang w:val="en-GB"/>
        </w:rPr>
        <w:t xml:space="preserve"> </w:t>
      </w:r>
      <w:r w:rsidR="00A422D4" w:rsidRPr="00007652">
        <w:rPr>
          <w:rFonts w:cs="Arial"/>
          <w:lang w:val="en-GB"/>
        </w:rPr>
        <w:t>other areas</w:t>
      </w:r>
      <w:r w:rsidR="00AC1B45" w:rsidRPr="00007652">
        <w:rPr>
          <w:rFonts w:cs="Arial"/>
          <w:lang w:val="en-GB"/>
        </w:rPr>
        <w:t xml:space="preserve">. </w:t>
      </w:r>
      <w:r w:rsidR="00F0721A" w:rsidRPr="00007652">
        <w:rPr>
          <w:rFonts w:cs="Arial"/>
          <w:lang w:val="en-GB"/>
        </w:rPr>
        <w:t>Evac chairs are located in</w:t>
      </w:r>
      <w:r w:rsidRPr="00007652">
        <w:rPr>
          <w:rFonts w:cs="Arial"/>
          <w:lang w:val="en-GB"/>
        </w:rPr>
        <w:t xml:space="preserve"> all</w:t>
      </w:r>
      <w:r w:rsidR="00F0721A" w:rsidRPr="00007652">
        <w:rPr>
          <w:rFonts w:cs="Arial"/>
          <w:lang w:val="en-GB"/>
        </w:rPr>
        <w:t xml:space="preserve"> staircases.</w:t>
      </w:r>
      <w:r w:rsidR="00A422D4" w:rsidRPr="00007652">
        <w:rPr>
          <w:rFonts w:cs="Arial"/>
          <w:lang w:val="en-GB"/>
        </w:rPr>
        <w:t xml:space="preserve"> </w:t>
      </w:r>
      <w:r w:rsidR="00857CFC" w:rsidRPr="00007652">
        <w:rPr>
          <w:rFonts w:cs="Arial"/>
          <w:lang w:val="en-GB"/>
        </w:rPr>
        <w:t>These have handrails and wide doors.</w:t>
      </w:r>
      <w:r w:rsidR="003D4F89" w:rsidRPr="00007652">
        <w:rPr>
          <w:rFonts w:cs="Arial"/>
          <w:lang w:val="en-GB"/>
        </w:rPr>
        <w:t xml:space="preserve"> </w:t>
      </w:r>
      <w:r w:rsidR="00A422D4" w:rsidRPr="00007652">
        <w:rPr>
          <w:rFonts w:cs="Arial"/>
          <w:lang w:val="en-GB"/>
        </w:rPr>
        <w:t xml:space="preserve">Nichols hall, on the ground floor </w:t>
      </w:r>
      <w:r w:rsidR="00C4670A" w:rsidRPr="00007652">
        <w:rPr>
          <w:rFonts w:cs="Arial"/>
          <w:lang w:val="en-GB"/>
        </w:rPr>
        <w:t xml:space="preserve">is accessible to all. </w:t>
      </w:r>
      <w:r w:rsidR="00857CFC" w:rsidRPr="00007652">
        <w:rPr>
          <w:rFonts w:cs="Arial"/>
          <w:lang w:val="en-GB"/>
        </w:rPr>
        <w:t xml:space="preserve">Within the </w:t>
      </w:r>
      <w:r w:rsidR="00A422D4" w:rsidRPr="00007652">
        <w:rPr>
          <w:rFonts w:cs="Arial"/>
          <w:lang w:val="en-GB"/>
        </w:rPr>
        <w:t>science department a modified work station is fitted in one of the rooms with an adjustable height facility,</w:t>
      </w:r>
    </w:p>
    <w:p w:rsidR="00C4670A" w:rsidRPr="00007652" w:rsidRDefault="00AC1B45" w:rsidP="00C4670A">
      <w:pPr>
        <w:pStyle w:val="BodyText"/>
        <w:spacing w:before="202" w:line="276" w:lineRule="auto"/>
        <w:ind w:right="115"/>
        <w:rPr>
          <w:rFonts w:cs="Arial"/>
          <w:lang w:val="en-GB"/>
        </w:rPr>
      </w:pPr>
      <w:r w:rsidRPr="00007652">
        <w:rPr>
          <w:rFonts w:eastAsia="Times New Roman" w:cs="Arial"/>
          <w:lang w:val="en-GB" w:eastAsia="en-GB"/>
        </w:rPr>
        <w:t xml:space="preserve">At </w:t>
      </w:r>
      <w:r w:rsidR="00A422D4" w:rsidRPr="00007652">
        <w:rPr>
          <w:rFonts w:eastAsia="Times New Roman" w:cs="Arial"/>
          <w:lang w:val="en-GB" w:eastAsia="en-GB"/>
        </w:rPr>
        <w:t xml:space="preserve">St Wilfrid’s RC College </w:t>
      </w:r>
      <w:r w:rsidRPr="00007652">
        <w:rPr>
          <w:rFonts w:cs="Arial"/>
          <w:lang w:val="en-GB"/>
        </w:rPr>
        <w:t>there is o</w:t>
      </w:r>
      <w:r w:rsidR="00C4670A" w:rsidRPr="00007652">
        <w:rPr>
          <w:rFonts w:cs="Arial"/>
          <w:lang w:val="en-GB"/>
        </w:rPr>
        <w:t>n-site car parking for staff and visitor</w:t>
      </w:r>
      <w:r w:rsidR="00A422D4" w:rsidRPr="00007652">
        <w:rPr>
          <w:rFonts w:cs="Arial"/>
          <w:lang w:val="en-GB"/>
        </w:rPr>
        <w:t>s</w:t>
      </w:r>
      <w:r w:rsidR="00C4670A" w:rsidRPr="00007652">
        <w:rPr>
          <w:rFonts w:cs="Arial"/>
          <w:lang w:val="en-GB"/>
        </w:rPr>
        <w:t xml:space="preserve"> </w:t>
      </w:r>
      <w:r w:rsidRPr="00007652">
        <w:rPr>
          <w:rFonts w:cs="Arial"/>
          <w:lang w:val="en-GB"/>
        </w:rPr>
        <w:t xml:space="preserve">which </w:t>
      </w:r>
      <w:r w:rsidR="00A422D4" w:rsidRPr="00007652">
        <w:rPr>
          <w:rFonts w:cs="Arial"/>
          <w:lang w:val="en-GB"/>
        </w:rPr>
        <w:t xml:space="preserve">includes </w:t>
      </w:r>
      <w:r w:rsidR="00C4670A" w:rsidRPr="00007652">
        <w:rPr>
          <w:rFonts w:cs="Arial"/>
          <w:lang w:val="en-GB"/>
        </w:rPr>
        <w:t>dedicated disabled parking bays.</w:t>
      </w:r>
      <w:r w:rsidR="00857CFC" w:rsidRPr="00007652">
        <w:rPr>
          <w:rFonts w:cs="Arial"/>
          <w:lang w:val="en-GB"/>
        </w:rPr>
        <w:t xml:space="preserve"> </w:t>
      </w:r>
      <w:r w:rsidR="00857CFC" w:rsidRPr="00007652">
        <w:rPr>
          <w:rStyle w:val="st1"/>
          <w:rFonts w:cs="Arial"/>
          <w:lang w:val="en-GB"/>
        </w:rPr>
        <w:t xml:space="preserve">Tactile </w:t>
      </w:r>
      <w:r w:rsidR="00857CFC" w:rsidRPr="00007652">
        <w:rPr>
          <w:rStyle w:val="Emphasis"/>
          <w:rFonts w:cs="Arial"/>
          <w:b w:val="0"/>
          <w:lang w:val="en-GB"/>
        </w:rPr>
        <w:t>paving</w:t>
      </w:r>
      <w:r w:rsidR="00857CFC" w:rsidRPr="00007652">
        <w:rPr>
          <w:rStyle w:val="st1"/>
          <w:rFonts w:cs="Arial"/>
          <w:lang w:val="en-GB"/>
        </w:rPr>
        <w:t xml:space="preserve"> is found in the car park area and within the grounds system as an indicator of the end of footpaths and start of stairs.</w:t>
      </w:r>
      <w:r w:rsidR="00857CFC" w:rsidRPr="00007652">
        <w:rPr>
          <w:rStyle w:val="st1"/>
          <w:rFonts w:cs="Arial"/>
          <w:color w:val="545454"/>
          <w:lang w:val="en-GB"/>
        </w:rPr>
        <w:t xml:space="preserve"> </w:t>
      </w:r>
      <w:r w:rsidR="00C4670A" w:rsidRPr="00007652">
        <w:rPr>
          <w:rFonts w:cs="Arial"/>
          <w:lang w:val="en-GB"/>
        </w:rPr>
        <w:t>All entrances to the school are either flat or ramped and all have wide doors fitted. The</w:t>
      </w:r>
      <w:r w:rsidR="00C4670A" w:rsidRPr="00007652">
        <w:rPr>
          <w:rFonts w:cs="Arial"/>
          <w:spacing w:val="-27"/>
          <w:lang w:val="en-GB"/>
        </w:rPr>
        <w:t xml:space="preserve"> </w:t>
      </w:r>
      <w:r w:rsidR="00C4670A" w:rsidRPr="00007652">
        <w:rPr>
          <w:rFonts w:cs="Arial"/>
          <w:lang w:val="en-GB"/>
        </w:rPr>
        <w:t>main entrance features a secure lobby and has been fitted with a low reception hatch, this</w:t>
      </w:r>
      <w:r w:rsidR="00C4670A" w:rsidRPr="00007652">
        <w:rPr>
          <w:rFonts w:cs="Arial"/>
          <w:spacing w:val="-25"/>
          <w:lang w:val="en-GB"/>
        </w:rPr>
        <w:t xml:space="preserve"> </w:t>
      </w:r>
      <w:r w:rsidR="00C4670A" w:rsidRPr="00007652">
        <w:rPr>
          <w:rFonts w:cs="Arial"/>
          <w:lang w:val="en-GB"/>
        </w:rPr>
        <w:t xml:space="preserve">being fully accessible to wheelchair users. </w:t>
      </w:r>
      <w:r w:rsidR="00857CFC" w:rsidRPr="00007652">
        <w:rPr>
          <w:rFonts w:cs="Arial"/>
          <w:lang w:val="en-GB"/>
        </w:rPr>
        <w:t>The main building and reception area benefits from a hearing loop system.</w:t>
      </w:r>
    </w:p>
    <w:p w:rsidR="006D60B2" w:rsidRPr="00007652" w:rsidRDefault="006D60B2" w:rsidP="00C4670A">
      <w:pPr>
        <w:pStyle w:val="BodyText"/>
        <w:spacing w:before="202" w:line="276" w:lineRule="auto"/>
        <w:ind w:right="115"/>
        <w:rPr>
          <w:rFonts w:cs="Arial"/>
        </w:rPr>
      </w:pPr>
      <w:r w:rsidRPr="00007652">
        <w:rPr>
          <w:rFonts w:cs="Arial"/>
        </w:rPr>
        <w:t xml:space="preserve">In order to provide access for all needs the audit will be reviewed on an annual basis or revised if the need arises. </w:t>
      </w:r>
    </w:p>
    <w:p w:rsidR="00C4670A" w:rsidRDefault="00C4670A" w:rsidP="00C4670A">
      <w:pPr>
        <w:rPr>
          <w:rFonts w:ascii="Arial" w:eastAsia="Arial" w:hAnsi="Arial" w:cs="Arial"/>
          <w:sz w:val="24"/>
          <w:szCs w:val="24"/>
        </w:rPr>
      </w:pPr>
    </w:p>
    <w:p w:rsidR="00C4670A" w:rsidRDefault="00C4670A" w:rsidP="00C4670A">
      <w:pPr>
        <w:spacing w:before="10"/>
        <w:rPr>
          <w:rFonts w:ascii="Arial" w:eastAsia="Arial" w:hAnsi="Arial" w:cs="Arial"/>
          <w:sz w:val="28"/>
          <w:szCs w:val="28"/>
        </w:rPr>
      </w:pPr>
    </w:p>
    <w:p w:rsidR="002D5414" w:rsidRPr="00F800C5" w:rsidRDefault="002D5414">
      <w:pPr>
        <w:spacing w:line="261" w:lineRule="auto"/>
        <w:rPr>
          <w:rFonts w:ascii="Arial" w:eastAsia="Arial" w:hAnsi="Arial" w:cs="Arial"/>
          <w:color w:val="FF0000"/>
          <w:sz w:val="24"/>
          <w:szCs w:val="24"/>
        </w:rPr>
        <w:sectPr w:rsidR="002D5414" w:rsidRPr="00F800C5">
          <w:pgSz w:w="11910" w:h="16840"/>
          <w:pgMar w:top="800" w:right="1000" w:bottom="1640" w:left="960" w:header="0" w:footer="1454" w:gutter="0"/>
          <w:cols w:space="720"/>
        </w:sectPr>
      </w:pPr>
    </w:p>
    <w:p w:rsidR="002D5414" w:rsidRPr="005233E3" w:rsidRDefault="00EF6A74">
      <w:pPr>
        <w:pStyle w:val="Heading1"/>
        <w:numPr>
          <w:ilvl w:val="0"/>
          <w:numId w:val="10"/>
        </w:numPr>
        <w:tabs>
          <w:tab w:val="left" w:pos="942"/>
        </w:tabs>
        <w:spacing w:before="36"/>
        <w:ind w:left="941" w:right="795"/>
        <w:jc w:val="left"/>
        <w:rPr>
          <w:b w:val="0"/>
          <w:bCs w:val="0"/>
          <w:u w:val="none"/>
        </w:rPr>
      </w:pPr>
      <w:r w:rsidRPr="005233E3">
        <w:rPr>
          <w:u w:val="none"/>
        </w:rPr>
        <w:lastRenderedPageBreak/>
        <w:t>Action</w:t>
      </w:r>
      <w:r w:rsidRPr="005233E3">
        <w:rPr>
          <w:spacing w:val="-1"/>
          <w:u w:val="none"/>
        </w:rPr>
        <w:t xml:space="preserve"> </w:t>
      </w:r>
      <w:r w:rsidRPr="005233E3">
        <w:rPr>
          <w:u w:val="none"/>
        </w:rPr>
        <w:t>Plan</w:t>
      </w:r>
    </w:p>
    <w:p w:rsidR="002D5414" w:rsidRPr="005233E3" w:rsidRDefault="002D5414">
      <w:pPr>
        <w:rPr>
          <w:rFonts w:ascii="Arial" w:eastAsia="Arial" w:hAnsi="Arial" w:cs="Arial"/>
          <w:b/>
          <w:bCs/>
          <w:sz w:val="28"/>
          <w:szCs w:val="28"/>
        </w:rPr>
      </w:pPr>
    </w:p>
    <w:p w:rsidR="002D5414" w:rsidRPr="005233E3" w:rsidRDefault="00EF6A74">
      <w:pPr>
        <w:spacing w:before="174"/>
        <w:ind w:left="220" w:right="795"/>
        <w:rPr>
          <w:rFonts w:ascii="Arial" w:eastAsia="Arial" w:hAnsi="Arial" w:cs="Arial"/>
          <w:sz w:val="28"/>
          <w:szCs w:val="28"/>
        </w:rPr>
      </w:pPr>
      <w:r w:rsidRPr="005233E3">
        <w:rPr>
          <w:rFonts w:ascii="Arial"/>
          <w:b/>
          <w:sz w:val="28"/>
          <w:u w:val="thick" w:color="000000"/>
        </w:rPr>
        <w:t xml:space="preserve">Aim 1  </w:t>
      </w:r>
      <w:r w:rsidRPr="005233E3">
        <w:rPr>
          <w:rFonts w:ascii="Arial"/>
          <w:b/>
          <w:sz w:val="28"/>
        </w:rPr>
        <w:t xml:space="preserve">To increase the extent to which </w:t>
      </w:r>
      <w:r w:rsidR="009148B4" w:rsidRPr="005233E3">
        <w:rPr>
          <w:rFonts w:ascii="Arial"/>
          <w:b/>
          <w:sz w:val="28"/>
        </w:rPr>
        <w:t>SEND</w:t>
      </w:r>
      <w:r w:rsidRPr="005233E3">
        <w:rPr>
          <w:rFonts w:ascii="Arial"/>
          <w:b/>
          <w:sz w:val="28"/>
        </w:rPr>
        <w:t xml:space="preserve"> pupils can participate in the school</w:t>
      </w:r>
      <w:r w:rsidRPr="005233E3">
        <w:rPr>
          <w:rFonts w:ascii="Arial"/>
          <w:b/>
          <w:spacing w:val="-50"/>
          <w:sz w:val="28"/>
        </w:rPr>
        <w:t xml:space="preserve"> </w:t>
      </w:r>
      <w:r w:rsidRPr="005233E3">
        <w:rPr>
          <w:rFonts w:ascii="Arial"/>
          <w:b/>
          <w:sz w:val="28"/>
        </w:rPr>
        <w:t>curriculum.</w:t>
      </w:r>
    </w:p>
    <w:p w:rsidR="002D5414" w:rsidRPr="005233E3" w:rsidRDefault="002D5414">
      <w:pPr>
        <w:spacing w:before="7"/>
        <w:rPr>
          <w:rFonts w:ascii="Arial" w:eastAsia="Arial" w:hAnsi="Arial" w:cs="Arial"/>
          <w:b/>
          <w:bCs/>
          <w:sz w:val="15"/>
          <w:szCs w:val="15"/>
        </w:rPr>
      </w:pPr>
    </w:p>
    <w:p w:rsidR="002D5414" w:rsidRPr="005233E3" w:rsidRDefault="00EF6A74">
      <w:pPr>
        <w:pStyle w:val="BodyText"/>
        <w:spacing w:before="69"/>
        <w:ind w:left="220" w:right="795"/>
      </w:pPr>
      <w:r w:rsidRPr="005233E3">
        <w:t>Our key objective is to reduce and eliminate barriers to access to the curriculum and to ensure full participation in the</w:t>
      </w:r>
      <w:r w:rsidRPr="005233E3">
        <w:rPr>
          <w:spacing w:val="-39"/>
        </w:rPr>
        <w:t xml:space="preserve"> </w:t>
      </w:r>
      <w:r w:rsidRPr="005233E3">
        <w:t>school community for pupils, and prospective pupils, with a</w:t>
      </w:r>
      <w:r w:rsidRPr="005233E3">
        <w:rPr>
          <w:spacing w:val="-21"/>
        </w:rPr>
        <w:t xml:space="preserve"> </w:t>
      </w:r>
      <w:r w:rsidRPr="005233E3">
        <w:t>disability.</w:t>
      </w:r>
    </w:p>
    <w:p w:rsidR="002D5414" w:rsidRPr="005233E3" w:rsidRDefault="002D5414">
      <w:pPr>
        <w:spacing w:before="4"/>
        <w:rPr>
          <w:rFonts w:ascii="Arial" w:eastAsia="Arial" w:hAnsi="Arial" w:cs="Arial"/>
          <w:sz w:val="28"/>
          <w:szCs w:val="28"/>
        </w:rPr>
      </w:pPr>
    </w:p>
    <w:tbl>
      <w:tblPr>
        <w:tblW w:w="0" w:type="auto"/>
        <w:tblInd w:w="108" w:type="dxa"/>
        <w:tblLayout w:type="fixed"/>
        <w:tblCellMar>
          <w:left w:w="0" w:type="dxa"/>
          <w:right w:w="0" w:type="dxa"/>
        </w:tblCellMar>
        <w:tblLook w:val="01E0" w:firstRow="1" w:lastRow="1" w:firstColumn="1" w:lastColumn="1" w:noHBand="0" w:noVBand="0"/>
      </w:tblPr>
      <w:tblGrid>
        <w:gridCol w:w="960"/>
        <w:gridCol w:w="3048"/>
        <w:gridCol w:w="3969"/>
        <w:gridCol w:w="1701"/>
        <w:gridCol w:w="2389"/>
        <w:gridCol w:w="2669"/>
      </w:tblGrid>
      <w:tr w:rsidR="002D5414" w:rsidRPr="005233E3" w:rsidTr="002E74BE">
        <w:trPr>
          <w:trHeight w:hRule="exact" w:val="487"/>
        </w:trPr>
        <w:tc>
          <w:tcPr>
            <w:tcW w:w="960" w:type="dxa"/>
            <w:vMerge w:val="restart"/>
            <w:tcBorders>
              <w:top w:val="single" w:sz="4" w:space="0" w:color="000000"/>
              <w:left w:val="single" w:sz="4" w:space="0" w:color="000000"/>
              <w:right w:val="single" w:sz="4" w:space="0" w:color="000000"/>
            </w:tcBorders>
            <w:textDirection w:val="btLr"/>
          </w:tcPr>
          <w:p w:rsidR="002D5414" w:rsidRPr="005233E3" w:rsidRDefault="00EF6A74">
            <w:pPr>
              <w:pStyle w:val="TableParagraph"/>
              <w:spacing w:before="107"/>
              <w:ind w:left="112"/>
              <w:rPr>
                <w:rFonts w:ascii="Arial" w:eastAsia="Arial" w:hAnsi="Arial" w:cs="Arial"/>
                <w:sz w:val="28"/>
                <w:szCs w:val="28"/>
              </w:rPr>
            </w:pPr>
            <w:r w:rsidRPr="005233E3">
              <w:rPr>
                <w:rFonts w:ascii="Arial"/>
                <w:b/>
                <w:sz w:val="28"/>
              </w:rPr>
              <w:t>SHORT</w:t>
            </w:r>
            <w:r w:rsidRPr="005233E3">
              <w:rPr>
                <w:rFonts w:ascii="Arial"/>
                <w:b/>
                <w:spacing w:val="76"/>
                <w:sz w:val="28"/>
              </w:rPr>
              <w:t xml:space="preserve"> </w:t>
            </w:r>
            <w:r w:rsidRPr="005233E3">
              <w:rPr>
                <w:rFonts w:ascii="Arial"/>
                <w:b/>
                <w:sz w:val="28"/>
              </w:rPr>
              <w:t>TERM</w:t>
            </w:r>
          </w:p>
        </w:tc>
        <w:tc>
          <w:tcPr>
            <w:tcW w:w="3048"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Targets</w:t>
            </w:r>
          </w:p>
        </w:tc>
        <w:tc>
          <w:tcPr>
            <w:tcW w:w="39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Strategies</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Timescale</w:t>
            </w:r>
          </w:p>
        </w:tc>
        <w:tc>
          <w:tcPr>
            <w:tcW w:w="238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Responsibilities</w:t>
            </w: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Success</w:t>
            </w:r>
            <w:r w:rsidRPr="005233E3">
              <w:rPr>
                <w:rFonts w:ascii="Arial"/>
                <w:b/>
                <w:spacing w:val="-2"/>
                <w:sz w:val="24"/>
              </w:rPr>
              <w:t xml:space="preserve"> </w:t>
            </w:r>
            <w:r w:rsidRPr="005233E3">
              <w:rPr>
                <w:rFonts w:ascii="Arial"/>
                <w:b/>
                <w:sz w:val="24"/>
              </w:rPr>
              <w:t>Criteria</w:t>
            </w:r>
          </w:p>
        </w:tc>
      </w:tr>
      <w:tr w:rsidR="002D5414" w:rsidRPr="005233E3" w:rsidTr="002E74BE">
        <w:trPr>
          <w:trHeight w:hRule="exact" w:val="1734"/>
        </w:trPr>
        <w:tc>
          <w:tcPr>
            <w:tcW w:w="960" w:type="dxa"/>
            <w:vMerge/>
            <w:tcBorders>
              <w:left w:val="single" w:sz="4" w:space="0" w:color="000000"/>
              <w:right w:val="single" w:sz="4" w:space="0" w:color="000000"/>
            </w:tcBorders>
            <w:textDirection w:val="btLr"/>
          </w:tcPr>
          <w:p w:rsidR="002D5414" w:rsidRPr="005233E3" w:rsidRDefault="002D5414"/>
        </w:tc>
        <w:tc>
          <w:tcPr>
            <w:tcW w:w="3048" w:type="dxa"/>
            <w:tcBorders>
              <w:top w:val="single" w:sz="4" w:space="0" w:color="000000"/>
              <w:left w:val="single" w:sz="4" w:space="0" w:color="000000"/>
              <w:bottom w:val="single" w:sz="4" w:space="0" w:color="000000"/>
              <w:right w:val="single" w:sz="4" w:space="0" w:color="000000"/>
            </w:tcBorders>
          </w:tcPr>
          <w:p w:rsidR="009148B4" w:rsidRPr="005233E3" w:rsidRDefault="009148B4" w:rsidP="009148B4">
            <w:pPr>
              <w:pStyle w:val="TableParagraph"/>
              <w:ind w:left="103" w:right="200"/>
              <w:rPr>
                <w:rFonts w:ascii="Arial" w:eastAsia="Arial" w:hAnsi="Arial" w:cs="Arial"/>
                <w:sz w:val="24"/>
                <w:szCs w:val="24"/>
              </w:rPr>
            </w:pPr>
            <w:r w:rsidRPr="005233E3">
              <w:rPr>
                <w:rFonts w:ascii="Arial" w:eastAsia="Arial" w:hAnsi="Arial" w:cs="Arial"/>
                <w:sz w:val="24"/>
                <w:szCs w:val="24"/>
              </w:rPr>
              <w:t xml:space="preserve">To </w:t>
            </w:r>
            <w:r w:rsidR="000D007D" w:rsidRPr="005233E3">
              <w:rPr>
                <w:rFonts w:ascii="Arial" w:eastAsia="Arial" w:hAnsi="Arial" w:cs="Arial"/>
                <w:sz w:val="24"/>
                <w:szCs w:val="24"/>
              </w:rPr>
              <w:t xml:space="preserve">plan and </w:t>
            </w:r>
            <w:r w:rsidRPr="005233E3">
              <w:rPr>
                <w:rFonts w:ascii="Arial" w:eastAsia="Arial" w:hAnsi="Arial" w:cs="Arial"/>
                <w:sz w:val="24"/>
                <w:szCs w:val="24"/>
              </w:rPr>
              <w:t>support transition</w:t>
            </w:r>
          </w:p>
        </w:tc>
        <w:tc>
          <w:tcPr>
            <w:tcW w:w="3969" w:type="dxa"/>
            <w:tcBorders>
              <w:top w:val="single" w:sz="4" w:space="0" w:color="000000"/>
              <w:left w:val="single" w:sz="4" w:space="0" w:color="000000"/>
              <w:bottom w:val="single" w:sz="4" w:space="0" w:color="000000"/>
              <w:right w:val="single" w:sz="4" w:space="0" w:color="000000"/>
            </w:tcBorders>
          </w:tcPr>
          <w:p w:rsidR="009148B4" w:rsidRPr="005233E3" w:rsidRDefault="009148B4" w:rsidP="009148B4">
            <w:pPr>
              <w:pStyle w:val="TableParagraph"/>
              <w:ind w:left="103" w:right="200"/>
              <w:rPr>
                <w:rFonts w:ascii="Arial"/>
                <w:sz w:val="24"/>
              </w:rPr>
            </w:pPr>
            <w:r w:rsidRPr="005233E3">
              <w:rPr>
                <w:rFonts w:ascii="Arial"/>
                <w:sz w:val="24"/>
              </w:rPr>
              <w:t>Liaise with</w:t>
            </w:r>
            <w:r w:rsidRPr="005233E3">
              <w:rPr>
                <w:rFonts w:ascii="Arial"/>
                <w:spacing w:val="-3"/>
                <w:sz w:val="24"/>
              </w:rPr>
              <w:t xml:space="preserve"> </w:t>
            </w:r>
            <w:r w:rsidRPr="005233E3">
              <w:rPr>
                <w:rFonts w:ascii="Arial"/>
                <w:sz w:val="24"/>
              </w:rPr>
              <w:t>previous educational establishments (primary or secondary as appropriate)</w:t>
            </w:r>
          </w:p>
          <w:p w:rsidR="002D5414" w:rsidRPr="005233E3" w:rsidRDefault="00EF6A74" w:rsidP="009148B4">
            <w:pPr>
              <w:pStyle w:val="TableParagraph"/>
              <w:spacing w:line="242" w:lineRule="auto"/>
              <w:ind w:left="103" w:right="710"/>
              <w:rPr>
                <w:rFonts w:ascii="Arial" w:eastAsia="Arial" w:hAnsi="Arial" w:cs="Arial"/>
                <w:sz w:val="24"/>
                <w:szCs w:val="24"/>
              </w:rPr>
            </w:pPr>
            <w:r w:rsidRPr="005233E3">
              <w:rPr>
                <w:rFonts w:ascii="Arial"/>
                <w:sz w:val="24"/>
              </w:rPr>
              <w:t>To identify pupils who may</w:t>
            </w:r>
            <w:r w:rsidRPr="005233E3">
              <w:rPr>
                <w:rFonts w:ascii="Arial"/>
                <w:spacing w:val="-15"/>
                <w:sz w:val="24"/>
              </w:rPr>
              <w:t xml:space="preserve"> </w:t>
            </w:r>
            <w:r w:rsidRPr="005233E3">
              <w:rPr>
                <w:rFonts w:ascii="Arial"/>
                <w:sz w:val="24"/>
              </w:rPr>
              <w:t>need additional to or different</w:t>
            </w:r>
            <w:r w:rsidRPr="005233E3">
              <w:rPr>
                <w:rFonts w:ascii="Arial"/>
                <w:spacing w:val="-9"/>
                <w:sz w:val="24"/>
              </w:rPr>
              <w:t xml:space="preserve"> </w:t>
            </w:r>
            <w:r w:rsidRPr="005233E3">
              <w:rPr>
                <w:rFonts w:ascii="Arial"/>
                <w:sz w:val="24"/>
              </w:rPr>
              <w:t xml:space="preserve">from provision </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2E74BE" w:rsidP="002E74BE">
            <w:pPr>
              <w:pStyle w:val="TableParagraph"/>
              <w:spacing w:line="242" w:lineRule="auto"/>
              <w:ind w:left="103" w:right="590"/>
              <w:rPr>
                <w:rFonts w:ascii="Arial" w:eastAsia="Arial" w:hAnsi="Arial" w:cs="Arial"/>
                <w:sz w:val="24"/>
                <w:szCs w:val="24"/>
              </w:rPr>
            </w:pPr>
            <w:r w:rsidRPr="005233E3">
              <w:rPr>
                <w:rFonts w:ascii="Arial"/>
                <w:sz w:val="24"/>
              </w:rPr>
              <w:t xml:space="preserve">When transition occurs </w:t>
            </w:r>
          </w:p>
        </w:tc>
        <w:tc>
          <w:tcPr>
            <w:tcW w:w="2389" w:type="dxa"/>
            <w:tcBorders>
              <w:top w:val="single" w:sz="4" w:space="0" w:color="000000"/>
              <w:left w:val="single" w:sz="4" w:space="0" w:color="000000"/>
              <w:bottom w:val="single" w:sz="4" w:space="0" w:color="000000"/>
              <w:right w:val="single" w:sz="4" w:space="0" w:color="000000"/>
            </w:tcBorders>
          </w:tcPr>
          <w:p w:rsidR="002D5414" w:rsidRPr="005233E3" w:rsidRDefault="009148B4">
            <w:pPr>
              <w:pStyle w:val="TableParagraph"/>
              <w:ind w:left="103"/>
              <w:rPr>
                <w:rFonts w:ascii="Arial"/>
                <w:sz w:val="24"/>
              </w:rPr>
            </w:pPr>
            <w:r w:rsidRPr="005233E3">
              <w:rPr>
                <w:rFonts w:ascii="Arial"/>
                <w:sz w:val="24"/>
              </w:rPr>
              <w:t>SENCO</w:t>
            </w:r>
          </w:p>
          <w:p w:rsidR="009148B4" w:rsidRPr="005233E3" w:rsidRDefault="009148B4">
            <w:pPr>
              <w:pStyle w:val="TableParagraph"/>
              <w:ind w:left="103"/>
              <w:rPr>
                <w:rFonts w:ascii="Arial"/>
                <w:sz w:val="24"/>
              </w:rPr>
            </w:pPr>
            <w:r w:rsidRPr="005233E3">
              <w:rPr>
                <w:rFonts w:ascii="Arial"/>
                <w:sz w:val="24"/>
              </w:rPr>
              <w:t xml:space="preserve">Pastoral Assistant Head </w:t>
            </w:r>
          </w:p>
          <w:p w:rsidR="009148B4" w:rsidRPr="005233E3" w:rsidRDefault="009148B4">
            <w:pPr>
              <w:pStyle w:val="TableParagraph"/>
              <w:ind w:left="103"/>
              <w:rPr>
                <w:rFonts w:ascii="Arial" w:eastAsia="Arial" w:hAnsi="Arial" w:cs="Arial"/>
                <w:sz w:val="24"/>
                <w:szCs w:val="24"/>
              </w:rPr>
            </w:pPr>
            <w:r w:rsidRPr="005233E3">
              <w:rPr>
                <w:rFonts w:ascii="Arial"/>
                <w:sz w:val="24"/>
              </w:rPr>
              <w:t>Head of House</w:t>
            </w: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9148B4">
            <w:pPr>
              <w:pStyle w:val="TableParagraph"/>
              <w:spacing w:line="242" w:lineRule="auto"/>
              <w:ind w:left="103" w:right="245"/>
              <w:rPr>
                <w:rFonts w:ascii="Arial" w:eastAsia="Arial" w:hAnsi="Arial" w:cs="Arial"/>
                <w:sz w:val="24"/>
                <w:szCs w:val="24"/>
              </w:rPr>
            </w:pPr>
            <w:r w:rsidRPr="005233E3">
              <w:rPr>
                <w:rFonts w:ascii="Arial"/>
                <w:sz w:val="24"/>
              </w:rPr>
              <w:t>Support plan produced and/or review of EHCP</w:t>
            </w:r>
          </w:p>
        </w:tc>
      </w:tr>
      <w:tr w:rsidR="002D5414" w:rsidRPr="005233E3" w:rsidTr="002E74BE">
        <w:trPr>
          <w:trHeight w:hRule="exact" w:val="1702"/>
        </w:trPr>
        <w:tc>
          <w:tcPr>
            <w:tcW w:w="960" w:type="dxa"/>
            <w:vMerge/>
            <w:tcBorders>
              <w:left w:val="single" w:sz="4" w:space="0" w:color="000000"/>
              <w:right w:val="single" w:sz="4" w:space="0" w:color="000000"/>
            </w:tcBorders>
            <w:textDirection w:val="btLr"/>
          </w:tcPr>
          <w:p w:rsidR="002D5414" w:rsidRPr="005233E3" w:rsidRDefault="002D5414"/>
        </w:tc>
        <w:tc>
          <w:tcPr>
            <w:tcW w:w="3048"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264"/>
              <w:rPr>
                <w:rFonts w:ascii="Arial" w:eastAsia="Arial" w:hAnsi="Arial" w:cs="Arial"/>
                <w:sz w:val="24"/>
                <w:szCs w:val="24"/>
              </w:rPr>
            </w:pPr>
            <w:r w:rsidRPr="005233E3">
              <w:rPr>
                <w:rFonts w:ascii="Arial"/>
                <w:sz w:val="24"/>
              </w:rPr>
              <w:t>To review all</w:t>
            </w:r>
            <w:r w:rsidRPr="005233E3">
              <w:rPr>
                <w:rFonts w:ascii="Arial"/>
                <w:spacing w:val="-5"/>
                <w:sz w:val="24"/>
              </w:rPr>
              <w:t xml:space="preserve"> </w:t>
            </w:r>
            <w:r w:rsidRPr="005233E3">
              <w:rPr>
                <w:rFonts w:ascii="Arial"/>
                <w:sz w:val="24"/>
              </w:rPr>
              <w:t>statutory policies to ensure</w:t>
            </w:r>
            <w:r w:rsidRPr="005233E3">
              <w:rPr>
                <w:rFonts w:ascii="Arial"/>
                <w:spacing w:val="-4"/>
                <w:sz w:val="24"/>
              </w:rPr>
              <w:t xml:space="preserve"> </w:t>
            </w:r>
            <w:r w:rsidRPr="005233E3">
              <w:rPr>
                <w:rFonts w:ascii="Arial"/>
                <w:sz w:val="24"/>
              </w:rPr>
              <w:t>that they reflect</w:t>
            </w:r>
            <w:r w:rsidRPr="005233E3">
              <w:rPr>
                <w:rFonts w:ascii="Arial"/>
                <w:spacing w:val="-4"/>
                <w:sz w:val="24"/>
              </w:rPr>
              <w:t xml:space="preserve"> </w:t>
            </w:r>
            <w:r w:rsidRPr="005233E3">
              <w:rPr>
                <w:rFonts w:ascii="Arial"/>
                <w:sz w:val="24"/>
              </w:rPr>
              <w:t>inclusive practice and</w:t>
            </w:r>
            <w:r w:rsidRPr="005233E3">
              <w:rPr>
                <w:rFonts w:ascii="Arial"/>
                <w:spacing w:val="-6"/>
                <w:sz w:val="24"/>
              </w:rPr>
              <w:t xml:space="preserve"> </w:t>
            </w:r>
            <w:r w:rsidRPr="005233E3">
              <w:rPr>
                <w:rFonts w:ascii="Arial"/>
                <w:sz w:val="24"/>
              </w:rPr>
              <w:t>procedure</w:t>
            </w:r>
          </w:p>
        </w:tc>
        <w:tc>
          <w:tcPr>
            <w:tcW w:w="39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To comply with the Equality Act</w:t>
            </w:r>
            <w:r w:rsidRPr="005233E3">
              <w:rPr>
                <w:rFonts w:ascii="Arial"/>
                <w:spacing w:val="-14"/>
                <w:sz w:val="24"/>
              </w:rPr>
              <w:t xml:space="preserve"> </w:t>
            </w:r>
            <w:r w:rsidRPr="005233E3">
              <w:rPr>
                <w:rFonts w:ascii="Arial"/>
                <w:sz w:val="24"/>
              </w:rPr>
              <w:t>2010</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2E74BE" w:rsidP="002E74BE">
            <w:pPr>
              <w:pStyle w:val="TableParagraph"/>
              <w:spacing w:line="242" w:lineRule="auto"/>
              <w:ind w:right="142"/>
              <w:rPr>
                <w:rFonts w:ascii="Arial" w:eastAsia="Arial" w:hAnsi="Arial" w:cs="Arial"/>
                <w:sz w:val="24"/>
                <w:szCs w:val="24"/>
              </w:rPr>
            </w:pPr>
            <w:r w:rsidRPr="005233E3">
              <w:rPr>
                <w:rFonts w:ascii="Arial"/>
                <w:sz w:val="24"/>
              </w:rPr>
              <w:t>Oct 2016</w:t>
            </w:r>
          </w:p>
        </w:tc>
        <w:tc>
          <w:tcPr>
            <w:tcW w:w="2389" w:type="dxa"/>
            <w:tcBorders>
              <w:top w:val="single" w:sz="4" w:space="0" w:color="000000"/>
              <w:left w:val="single" w:sz="4" w:space="0" w:color="000000"/>
              <w:bottom w:val="single" w:sz="4" w:space="0" w:color="000000"/>
              <w:right w:val="single" w:sz="4" w:space="0" w:color="000000"/>
            </w:tcBorders>
          </w:tcPr>
          <w:p w:rsidR="002D5414" w:rsidRPr="005233E3" w:rsidRDefault="009148B4">
            <w:pPr>
              <w:pStyle w:val="TableParagraph"/>
              <w:spacing w:line="272" w:lineRule="exact"/>
              <w:ind w:left="103"/>
              <w:rPr>
                <w:rFonts w:ascii="Arial" w:eastAsia="Arial" w:hAnsi="Arial" w:cs="Arial"/>
                <w:sz w:val="24"/>
                <w:szCs w:val="24"/>
              </w:rPr>
            </w:pPr>
            <w:r w:rsidRPr="005233E3">
              <w:rPr>
                <w:rFonts w:ascii="Arial"/>
                <w:sz w:val="24"/>
              </w:rPr>
              <w:t>Head of School</w:t>
            </w:r>
          </w:p>
          <w:p w:rsidR="002D5414" w:rsidRPr="005233E3" w:rsidRDefault="009148B4">
            <w:pPr>
              <w:pStyle w:val="TableParagraph"/>
              <w:ind w:left="103"/>
              <w:rPr>
                <w:rFonts w:ascii="Arial"/>
                <w:sz w:val="24"/>
              </w:rPr>
            </w:pPr>
            <w:r w:rsidRPr="005233E3">
              <w:rPr>
                <w:rFonts w:ascii="Arial"/>
                <w:sz w:val="24"/>
              </w:rPr>
              <w:t>SENCO</w:t>
            </w:r>
          </w:p>
          <w:p w:rsidR="009148B4" w:rsidRPr="005233E3" w:rsidRDefault="009148B4">
            <w:pPr>
              <w:pStyle w:val="TableParagraph"/>
              <w:ind w:left="103"/>
              <w:rPr>
                <w:rFonts w:ascii="Arial" w:eastAsia="Arial" w:hAnsi="Arial" w:cs="Arial"/>
                <w:sz w:val="24"/>
                <w:szCs w:val="24"/>
              </w:rPr>
            </w:pP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659"/>
              <w:rPr>
                <w:rFonts w:ascii="Arial" w:eastAsia="Arial" w:hAnsi="Arial" w:cs="Arial"/>
                <w:sz w:val="24"/>
                <w:szCs w:val="24"/>
              </w:rPr>
            </w:pPr>
            <w:r w:rsidRPr="005233E3">
              <w:rPr>
                <w:rFonts w:ascii="Arial"/>
                <w:sz w:val="24"/>
              </w:rPr>
              <w:t xml:space="preserve">All </w:t>
            </w:r>
            <w:r w:rsidR="009148B4" w:rsidRPr="005233E3">
              <w:rPr>
                <w:rFonts w:ascii="Arial"/>
                <w:sz w:val="24"/>
              </w:rPr>
              <w:t xml:space="preserve">SEND and accessibility </w:t>
            </w:r>
            <w:r w:rsidRPr="005233E3">
              <w:rPr>
                <w:rFonts w:ascii="Arial"/>
                <w:sz w:val="24"/>
              </w:rPr>
              <w:t>policies</w:t>
            </w:r>
            <w:r w:rsidRPr="005233E3">
              <w:rPr>
                <w:rFonts w:ascii="Arial"/>
                <w:spacing w:val="-2"/>
                <w:sz w:val="24"/>
              </w:rPr>
              <w:t xml:space="preserve"> </w:t>
            </w:r>
            <w:r w:rsidRPr="005233E3">
              <w:rPr>
                <w:rFonts w:ascii="Arial"/>
                <w:sz w:val="24"/>
              </w:rPr>
              <w:t>clearly reflect</w:t>
            </w:r>
            <w:r w:rsidRPr="005233E3">
              <w:rPr>
                <w:rFonts w:ascii="Arial"/>
                <w:spacing w:val="-1"/>
                <w:sz w:val="24"/>
              </w:rPr>
              <w:t xml:space="preserve"> </w:t>
            </w:r>
            <w:r w:rsidRPr="005233E3">
              <w:rPr>
                <w:rFonts w:ascii="Arial"/>
                <w:sz w:val="24"/>
              </w:rPr>
              <w:t>inclusive practice</w:t>
            </w:r>
            <w:r w:rsidRPr="005233E3">
              <w:rPr>
                <w:rFonts w:ascii="Arial"/>
                <w:spacing w:val="-1"/>
                <w:sz w:val="24"/>
              </w:rPr>
              <w:t xml:space="preserve"> </w:t>
            </w:r>
            <w:r w:rsidRPr="005233E3">
              <w:rPr>
                <w:rFonts w:ascii="Arial"/>
                <w:sz w:val="24"/>
              </w:rPr>
              <w:t>and procedure</w:t>
            </w:r>
          </w:p>
        </w:tc>
      </w:tr>
      <w:tr w:rsidR="002D5414" w:rsidRPr="005233E3" w:rsidTr="002E74BE">
        <w:trPr>
          <w:trHeight w:hRule="exact" w:val="1037"/>
        </w:trPr>
        <w:tc>
          <w:tcPr>
            <w:tcW w:w="960" w:type="dxa"/>
            <w:vMerge/>
            <w:tcBorders>
              <w:left w:val="single" w:sz="4" w:space="0" w:color="000000"/>
              <w:right w:val="single" w:sz="4" w:space="0" w:color="000000"/>
            </w:tcBorders>
            <w:textDirection w:val="btLr"/>
          </w:tcPr>
          <w:p w:rsidR="002D5414" w:rsidRPr="005233E3" w:rsidRDefault="002D5414"/>
        </w:tc>
        <w:tc>
          <w:tcPr>
            <w:tcW w:w="3048"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677"/>
              <w:rPr>
                <w:rFonts w:ascii="Arial" w:eastAsia="Arial" w:hAnsi="Arial" w:cs="Arial"/>
                <w:sz w:val="24"/>
                <w:szCs w:val="24"/>
              </w:rPr>
            </w:pPr>
            <w:r w:rsidRPr="005233E3">
              <w:rPr>
                <w:rFonts w:ascii="Arial"/>
                <w:sz w:val="24"/>
              </w:rPr>
              <w:t>To establish</w:t>
            </w:r>
            <w:r w:rsidRPr="005233E3">
              <w:rPr>
                <w:rFonts w:ascii="Arial"/>
                <w:spacing w:val="-3"/>
                <w:sz w:val="24"/>
              </w:rPr>
              <w:t xml:space="preserve"> </w:t>
            </w:r>
            <w:r w:rsidRPr="005233E3">
              <w:rPr>
                <w:rFonts w:ascii="Arial"/>
                <w:sz w:val="24"/>
              </w:rPr>
              <w:t>close liaison with</w:t>
            </w:r>
            <w:r w:rsidRPr="005233E3">
              <w:rPr>
                <w:rFonts w:ascii="Arial"/>
                <w:spacing w:val="-2"/>
                <w:sz w:val="24"/>
              </w:rPr>
              <w:t xml:space="preserve"> </w:t>
            </w:r>
            <w:r w:rsidRPr="005233E3">
              <w:rPr>
                <w:rFonts w:ascii="Arial"/>
                <w:sz w:val="24"/>
              </w:rPr>
              <w:t>parents</w:t>
            </w:r>
          </w:p>
        </w:tc>
        <w:tc>
          <w:tcPr>
            <w:tcW w:w="3969" w:type="dxa"/>
            <w:tcBorders>
              <w:top w:val="single" w:sz="4" w:space="0" w:color="000000"/>
              <w:left w:val="single" w:sz="4" w:space="0" w:color="000000"/>
              <w:bottom w:val="single" w:sz="4" w:space="0" w:color="000000"/>
              <w:right w:val="single" w:sz="4" w:space="0" w:color="000000"/>
            </w:tcBorders>
          </w:tcPr>
          <w:p w:rsidR="002D5414" w:rsidRPr="005233E3" w:rsidRDefault="00EF6A74" w:rsidP="009148B4">
            <w:pPr>
              <w:pStyle w:val="TableParagraph"/>
              <w:spacing w:line="242" w:lineRule="auto"/>
              <w:ind w:left="103" w:right="307"/>
              <w:rPr>
                <w:rFonts w:ascii="Arial" w:eastAsia="Arial" w:hAnsi="Arial" w:cs="Arial"/>
                <w:sz w:val="24"/>
                <w:szCs w:val="24"/>
              </w:rPr>
            </w:pPr>
            <w:r w:rsidRPr="005233E3">
              <w:rPr>
                <w:rFonts w:ascii="Arial"/>
                <w:sz w:val="24"/>
              </w:rPr>
              <w:t xml:space="preserve">To ensure </w:t>
            </w:r>
            <w:r w:rsidR="009148B4" w:rsidRPr="005233E3">
              <w:rPr>
                <w:rFonts w:ascii="Arial"/>
                <w:sz w:val="24"/>
              </w:rPr>
              <w:t xml:space="preserve">parent and pupil voice is documented in </w:t>
            </w:r>
            <w:r w:rsidRPr="005233E3">
              <w:rPr>
                <w:rFonts w:ascii="Arial"/>
                <w:sz w:val="24"/>
              </w:rPr>
              <w:t>collaboration between school and</w:t>
            </w:r>
            <w:r w:rsidRPr="005233E3">
              <w:rPr>
                <w:rFonts w:ascii="Arial"/>
                <w:spacing w:val="-11"/>
                <w:sz w:val="24"/>
              </w:rPr>
              <w:t xml:space="preserve"> </w:t>
            </w:r>
            <w:r w:rsidRPr="005233E3">
              <w:rPr>
                <w:rFonts w:ascii="Arial"/>
                <w:sz w:val="24"/>
              </w:rPr>
              <w:t>families.</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577"/>
              <w:rPr>
                <w:rFonts w:ascii="Arial" w:eastAsia="Arial" w:hAnsi="Arial" w:cs="Arial"/>
                <w:sz w:val="24"/>
                <w:szCs w:val="24"/>
              </w:rPr>
            </w:pPr>
            <w:r w:rsidRPr="005233E3">
              <w:rPr>
                <w:rFonts w:ascii="Arial"/>
                <w:sz w:val="24"/>
              </w:rPr>
              <w:t xml:space="preserve">Ongoing </w:t>
            </w:r>
          </w:p>
        </w:tc>
        <w:tc>
          <w:tcPr>
            <w:tcW w:w="2389" w:type="dxa"/>
            <w:tcBorders>
              <w:top w:val="single" w:sz="4" w:space="0" w:color="000000"/>
              <w:left w:val="single" w:sz="4" w:space="0" w:color="000000"/>
              <w:bottom w:val="single" w:sz="4" w:space="0" w:color="000000"/>
              <w:right w:val="single" w:sz="4" w:space="0" w:color="000000"/>
            </w:tcBorders>
          </w:tcPr>
          <w:p w:rsidR="009148B4" w:rsidRPr="005233E3" w:rsidRDefault="009148B4" w:rsidP="009148B4">
            <w:pPr>
              <w:pStyle w:val="TableParagraph"/>
              <w:spacing w:line="272" w:lineRule="exact"/>
              <w:ind w:left="103"/>
              <w:rPr>
                <w:rFonts w:ascii="Arial" w:eastAsia="Arial" w:hAnsi="Arial" w:cs="Arial"/>
                <w:sz w:val="24"/>
                <w:szCs w:val="24"/>
              </w:rPr>
            </w:pPr>
            <w:r w:rsidRPr="005233E3">
              <w:rPr>
                <w:rFonts w:ascii="Arial"/>
                <w:sz w:val="24"/>
              </w:rPr>
              <w:t>Head of School</w:t>
            </w:r>
          </w:p>
          <w:p w:rsidR="009148B4" w:rsidRPr="005233E3" w:rsidRDefault="009148B4" w:rsidP="009148B4">
            <w:pPr>
              <w:pStyle w:val="TableParagraph"/>
              <w:ind w:left="103"/>
              <w:rPr>
                <w:rFonts w:ascii="Arial"/>
                <w:sz w:val="24"/>
              </w:rPr>
            </w:pPr>
            <w:r w:rsidRPr="005233E3">
              <w:rPr>
                <w:rFonts w:ascii="Arial"/>
                <w:sz w:val="24"/>
              </w:rPr>
              <w:t>SENCO</w:t>
            </w:r>
          </w:p>
          <w:p w:rsidR="002D5414" w:rsidRPr="005233E3" w:rsidRDefault="00EF6A74" w:rsidP="009148B4">
            <w:pPr>
              <w:pStyle w:val="TableParagraph"/>
              <w:ind w:left="103"/>
              <w:rPr>
                <w:rFonts w:ascii="Arial"/>
                <w:sz w:val="24"/>
              </w:rPr>
            </w:pPr>
            <w:r w:rsidRPr="005233E3">
              <w:rPr>
                <w:rFonts w:ascii="Arial"/>
                <w:sz w:val="24"/>
              </w:rPr>
              <w:t>All</w:t>
            </w:r>
            <w:r w:rsidRPr="005233E3">
              <w:rPr>
                <w:rFonts w:ascii="Arial"/>
                <w:spacing w:val="-3"/>
                <w:sz w:val="24"/>
              </w:rPr>
              <w:t xml:space="preserve"> </w:t>
            </w:r>
            <w:r w:rsidR="009148B4" w:rsidRPr="005233E3">
              <w:rPr>
                <w:rFonts w:ascii="Arial"/>
                <w:sz w:val="24"/>
              </w:rPr>
              <w:t>staff</w:t>
            </w: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569"/>
              <w:rPr>
                <w:rFonts w:ascii="Arial" w:eastAsia="Arial" w:hAnsi="Arial" w:cs="Arial"/>
                <w:sz w:val="24"/>
                <w:szCs w:val="24"/>
              </w:rPr>
            </w:pPr>
            <w:r w:rsidRPr="005233E3">
              <w:rPr>
                <w:rFonts w:ascii="Arial"/>
                <w:sz w:val="24"/>
              </w:rPr>
              <w:t>Clear</w:t>
            </w:r>
            <w:r w:rsidRPr="005233E3">
              <w:rPr>
                <w:rFonts w:ascii="Arial"/>
                <w:spacing w:val="-5"/>
                <w:sz w:val="24"/>
              </w:rPr>
              <w:t xml:space="preserve"> </w:t>
            </w:r>
            <w:r w:rsidRPr="005233E3">
              <w:rPr>
                <w:rFonts w:ascii="Arial"/>
                <w:sz w:val="24"/>
              </w:rPr>
              <w:t>collaborative working</w:t>
            </w:r>
            <w:r w:rsidRPr="005233E3">
              <w:rPr>
                <w:rFonts w:ascii="Arial"/>
                <w:spacing w:val="-6"/>
                <w:sz w:val="24"/>
              </w:rPr>
              <w:t xml:space="preserve"> </w:t>
            </w:r>
            <w:r w:rsidRPr="005233E3">
              <w:rPr>
                <w:rFonts w:ascii="Arial"/>
                <w:sz w:val="24"/>
              </w:rPr>
              <w:t>approach</w:t>
            </w:r>
          </w:p>
        </w:tc>
      </w:tr>
      <w:tr w:rsidR="002D5414" w:rsidRPr="005233E3" w:rsidTr="002E74BE">
        <w:trPr>
          <w:trHeight w:hRule="exact" w:val="1358"/>
        </w:trPr>
        <w:tc>
          <w:tcPr>
            <w:tcW w:w="960" w:type="dxa"/>
            <w:vMerge/>
            <w:tcBorders>
              <w:left w:val="single" w:sz="4" w:space="0" w:color="000000"/>
              <w:right w:val="single" w:sz="4" w:space="0" w:color="000000"/>
            </w:tcBorders>
            <w:textDirection w:val="btLr"/>
          </w:tcPr>
          <w:p w:rsidR="002D5414" w:rsidRPr="005233E3" w:rsidRDefault="002D5414"/>
        </w:tc>
        <w:tc>
          <w:tcPr>
            <w:tcW w:w="3048" w:type="dxa"/>
            <w:tcBorders>
              <w:top w:val="single" w:sz="4" w:space="0" w:color="000000"/>
              <w:left w:val="single" w:sz="4" w:space="0" w:color="000000"/>
              <w:bottom w:val="single" w:sz="4" w:space="0" w:color="000000"/>
              <w:right w:val="single" w:sz="4" w:space="0" w:color="000000"/>
            </w:tcBorders>
          </w:tcPr>
          <w:p w:rsidR="002D5414" w:rsidRPr="005233E3" w:rsidRDefault="00EF6A74" w:rsidP="009148B4">
            <w:pPr>
              <w:pStyle w:val="TableParagraph"/>
              <w:ind w:left="103" w:right="186"/>
              <w:rPr>
                <w:rFonts w:ascii="Arial" w:eastAsia="Arial" w:hAnsi="Arial" w:cs="Arial"/>
                <w:sz w:val="24"/>
                <w:szCs w:val="24"/>
              </w:rPr>
            </w:pPr>
            <w:r w:rsidRPr="005233E3">
              <w:rPr>
                <w:rFonts w:ascii="Arial"/>
                <w:sz w:val="24"/>
              </w:rPr>
              <w:t>To establish</w:t>
            </w:r>
            <w:r w:rsidRPr="005233E3">
              <w:rPr>
                <w:rFonts w:ascii="Arial"/>
                <w:spacing w:val="-3"/>
                <w:sz w:val="24"/>
              </w:rPr>
              <w:t xml:space="preserve"> </w:t>
            </w:r>
            <w:r w:rsidRPr="005233E3">
              <w:rPr>
                <w:rFonts w:ascii="Arial"/>
                <w:sz w:val="24"/>
              </w:rPr>
              <w:t>close liaison with</w:t>
            </w:r>
            <w:r w:rsidRPr="005233E3">
              <w:rPr>
                <w:rFonts w:ascii="Arial"/>
                <w:spacing w:val="1"/>
                <w:sz w:val="24"/>
              </w:rPr>
              <w:t xml:space="preserve"> </w:t>
            </w:r>
            <w:r w:rsidRPr="005233E3">
              <w:rPr>
                <w:rFonts w:ascii="Arial"/>
                <w:sz w:val="24"/>
              </w:rPr>
              <w:t>outside agencies for pupils</w:t>
            </w:r>
            <w:r w:rsidRPr="005233E3">
              <w:rPr>
                <w:rFonts w:ascii="Arial"/>
                <w:spacing w:val="-8"/>
                <w:sz w:val="24"/>
              </w:rPr>
              <w:t xml:space="preserve"> </w:t>
            </w:r>
            <w:r w:rsidRPr="005233E3">
              <w:rPr>
                <w:rFonts w:ascii="Arial"/>
                <w:sz w:val="24"/>
              </w:rPr>
              <w:t xml:space="preserve">with </w:t>
            </w:r>
            <w:r w:rsidR="009148B4" w:rsidRPr="005233E3">
              <w:rPr>
                <w:rFonts w:ascii="Arial"/>
                <w:sz w:val="24"/>
              </w:rPr>
              <w:t>additional needs</w:t>
            </w:r>
          </w:p>
        </w:tc>
        <w:tc>
          <w:tcPr>
            <w:tcW w:w="3969" w:type="dxa"/>
            <w:tcBorders>
              <w:top w:val="single" w:sz="4" w:space="0" w:color="000000"/>
              <w:left w:val="single" w:sz="4" w:space="0" w:color="000000"/>
              <w:bottom w:val="single" w:sz="4" w:space="0" w:color="000000"/>
              <w:right w:val="single" w:sz="4" w:space="0" w:color="000000"/>
            </w:tcBorders>
          </w:tcPr>
          <w:p w:rsidR="002D5414" w:rsidRPr="005233E3" w:rsidRDefault="00EF6A74" w:rsidP="009148B4">
            <w:pPr>
              <w:pStyle w:val="TableParagraph"/>
              <w:spacing w:line="242" w:lineRule="auto"/>
              <w:ind w:left="103" w:right="346"/>
              <w:rPr>
                <w:rFonts w:ascii="Arial" w:eastAsia="Arial" w:hAnsi="Arial" w:cs="Arial"/>
                <w:sz w:val="24"/>
                <w:szCs w:val="24"/>
              </w:rPr>
            </w:pPr>
            <w:r w:rsidRPr="005233E3">
              <w:rPr>
                <w:rFonts w:ascii="Arial"/>
                <w:sz w:val="24"/>
              </w:rPr>
              <w:t>To ensure collaboration between</w:t>
            </w:r>
            <w:r w:rsidRPr="005233E3">
              <w:rPr>
                <w:rFonts w:ascii="Arial"/>
                <w:spacing w:val="-10"/>
                <w:sz w:val="24"/>
              </w:rPr>
              <w:t xml:space="preserve"> </w:t>
            </w:r>
            <w:r w:rsidRPr="005233E3">
              <w:rPr>
                <w:rFonts w:ascii="Arial"/>
                <w:sz w:val="24"/>
              </w:rPr>
              <w:t>all key</w:t>
            </w:r>
            <w:r w:rsidRPr="005233E3">
              <w:rPr>
                <w:rFonts w:ascii="Arial"/>
                <w:spacing w:val="-4"/>
                <w:sz w:val="24"/>
              </w:rPr>
              <w:t xml:space="preserve"> </w:t>
            </w:r>
            <w:r w:rsidRPr="005233E3">
              <w:rPr>
                <w:rFonts w:ascii="Arial"/>
                <w:sz w:val="24"/>
              </w:rPr>
              <w:t>personnel</w:t>
            </w:r>
            <w:r w:rsidR="009148B4" w:rsidRPr="005233E3">
              <w:rPr>
                <w:rFonts w:ascii="Arial"/>
                <w:sz w:val="24"/>
              </w:rPr>
              <w:t>. Sharing information about the child where necessary.</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EF6A74" w:rsidP="009148B4">
            <w:pPr>
              <w:pStyle w:val="TableParagraph"/>
              <w:ind w:left="103" w:right="577"/>
              <w:rPr>
                <w:rFonts w:ascii="Arial" w:eastAsia="Arial" w:hAnsi="Arial" w:cs="Arial"/>
                <w:sz w:val="24"/>
                <w:szCs w:val="24"/>
              </w:rPr>
            </w:pPr>
            <w:r w:rsidRPr="005233E3">
              <w:rPr>
                <w:rFonts w:ascii="Arial"/>
                <w:sz w:val="24"/>
              </w:rPr>
              <w:t xml:space="preserve">Ongoing </w:t>
            </w:r>
          </w:p>
        </w:tc>
        <w:tc>
          <w:tcPr>
            <w:tcW w:w="2389" w:type="dxa"/>
            <w:tcBorders>
              <w:top w:val="single" w:sz="4" w:space="0" w:color="000000"/>
              <w:left w:val="single" w:sz="4" w:space="0" w:color="000000"/>
              <w:bottom w:val="single" w:sz="4" w:space="0" w:color="000000"/>
              <w:right w:val="single" w:sz="4" w:space="0" w:color="000000"/>
            </w:tcBorders>
          </w:tcPr>
          <w:p w:rsidR="009148B4" w:rsidRPr="005233E3" w:rsidRDefault="009148B4" w:rsidP="009148B4">
            <w:pPr>
              <w:pStyle w:val="TableParagraph"/>
              <w:spacing w:line="272" w:lineRule="exact"/>
              <w:ind w:left="103"/>
              <w:rPr>
                <w:rFonts w:ascii="Arial" w:eastAsia="Arial" w:hAnsi="Arial" w:cs="Arial"/>
                <w:sz w:val="24"/>
                <w:szCs w:val="24"/>
              </w:rPr>
            </w:pPr>
            <w:r w:rsidRPr="005233E3">
              <w:rPr>
                <w:rFonts w:ascii="Arial"/>
                <w:sz w:val="24"/>
              </w:rPr>
              <w:t>Head of School</w:t>
            </w:r>
          </w:p>
          <w:p w:rsidR="009148B4" w:rsidRPr="005233E3" w:rsidRDefault="009148B4" w:rsidP="009148B4">
            <w:pPr>
              <w:pStyle w:val="TableParagraph"/>
              <w:ind w:left="103"/>
              <w:rPr>
                <w:rFonts w:ascii="Arial"/>
                <w:sz w:val="24"/>
              </w:rPr>
            </w:pPr>
            <w:r w:rsidRPr="005233E3">
              <w:rPr>
                <w:rFonts w:ascii="Arial"/>
                <w:sz w:val="24"/>
              </w:rPr>
              <w:t>SENCO</w:t>
            </w:r>
          </w:p>
          <w:p w:rsidR="009148B4" w:rsidRPr="005233E3" w:rsidRDefault="009148B4" w:rsidP="009148B4">
            <w:pPr>
              <w:pStyle w:val="TableParagraph"/>
              <w:ind w:left="103"/>
              <w:rPr>
                <w:rFonts w:ascii="Arial"/>
                <w:sz w:val="24"/>
              </w:rPr>
            </w:pPr>
            <w:r w:rsidRPr="005233E3">
              <w:rPr>
                <w:rFonts w:ascii="Arial"/>
                <w:sz w:val="24"/>
              </w:rPr>
              <w:t>All</w:t>
            </w:r>
            <w:r w:rsidRPr="005233E3">
              <w:rPr>
                <w:rFonts w:ascii="Arial"/>
                <w:spacing w:val="-3"/>
                <w:sz w:val="24"/>
              </w:rPr>
              <w:t xml:space="preserve"> </w:t>
            </w:r>
            <w:r w:rsidRPr="005233E3">
              <w:rPr>
                <w:rFonts w:ascii="Arial"/>
                <w:sz w:val="24"/>
              </w:rPr>
              <w:t xml:space="preserve">staff </w:t>
            </w:r>
          </w:p>
          <w:p w:rsidR="002D5414" w:rsidRPr="005233E3" w:rsidRDefault="00EF6A74" w:rsidP="009148B4">
            <w:pPr>
              <w:pStyle w:val="TableParagraph"/>
              <w:ind w:left="103"/>
              <w:rPr>
                <w:rFonts w:ascii="Arial" w:eastAsia="Arial" w:hAnsi="Arial" w:cs="Arial"/>
                <w:sz w:val="24"/>
                <w:szCs w:val="24"/>
              </w:rPr>
            </w:pPr>
            <w:r w:rsidRPr="005233E3">
              <w:rPr>
                <w:rFonts w:ascii="Arial"/>
                <w:sz w:val="24"/>
              </w:rPr>
              <w:t>Outside</w:t>
            </w:r>
            <w:r w:rsidRPr="005233E3">
              <w:rPr>
                <w:rFonts w:ascii="Arial"/>
                <w:spacing w:val="-2"/>
                <w:sz w:val="24"/>
              </w:rPr>
              <w:t xml:space="preserve"> </w:t>
            </w:r>
            <w:r w:rsidRPr="005233E3">
              <w:rPr>
                <w:rFonts w:ascii="Arial"/>
                <w:sz w:val="24"/>
              </w:rPr>
              <w:t>agencies</w:t>
            </w: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42" w:lineRule="auto"/>
              <w:ind w:left="103" w:right="569"/>
              <w:rPr>
                <w:rFonts w:ascii="Arial"/>
                <w:sz w:val="24"/>
              </w:rPr>
            </w:pPr>
            <w:r w:rsidRPr="005233E3">
              <w:rPr>
                <w:rFonts w:ascii="Arial"/>
                <w:sz w:val="24"/>
              </w:rPr>
              <w:t>Clear</w:t>
            </w:r>
            <w:r w:rsidRPr="005233E3">
              <w:rPr>
                <w:rFonts w:ascii="Arial"/>
                <w:spacing w:val="-5"/>
                <w:sz w:val="24"/>
              </w:rPr>
              <w:t xml:space="preserve"> </w:t>
            </w:r>
            <w:r w:rsidRPr="005233E3">
              <w:rPr>
                <w:rFonts w:ascii="Arial"/>
                <w:sz w:val="24"/>
              </w:rPr>
              <w:t>collaborative working</w:t>
            </w:r>
            <w:r w:rsidRPr="005233E3">
              <w:rPr>
                <w:rFonts w:ascii="Arial"/>
                <w:spacing w:val="-6"/>
                <w:sz w:val="24"/>
              </w:rPr>
              <w:t xml:space="preserve"> </w:t>
            </w:r>
            <w:r w:rsidRPr="005233E3">
              <w:rPr>
                <w:rFonts w:ascii="Arial"/>
                <w:sz w:val="24"/>
              </w:rPr>
              <w:t>approach</w:t>
            </w:r>
          </w:p>
          <w:p w:rsidR="009148B4" w:rsidRPr="005233E3" w:rsidRDefault="009148B4">
            <w:pPr>
              <w:pStyle w:val="TableParagraph"/>
              <w:spacing w:line="242" w:lineRule="auto"/>
              <w:ind w:left="103" w:right="569"/>
              <w:rPr>
                <w:rFonts w:ascii="Arial" w:eastAsia="Arial" w:hAnsi="Arial" w:cs="Arial"/>
                <w:sz w:val="24"/>
                <w:szCs w:val="24"/>
              </w:rPr>
            </w:pPr>
            <w:r w:rsidRPr="005233E3">
              <w:rPr>
                <w:rFonts w:ascii="Arial"/>
                <w:sz w:val="24"/>
              </w:rPr>
              <w:t>Detailed support plans/EHCP document</w:t>
            </w:r>
          </w:p>
        </w:tc>
      </w:tr>
      <w:tr w:rsidR="002D5414" w:rsidRPr="005233E3" w:rsidTr="002E74BE">
        <w:trPr>
          <w:trHeight w:hRule="exact" w:val="562"/>
        </w:trPr>
        <w:tc>
          <w:tcPr>
            <w:tcW w:w="960" w:type="dxa"/>
            <w:vMerge/>
            <w:tcBorders>
              <w:left w:val="single" w:sz="4" w:space="0" w:color="000000"/>
              <w:bottom w:val="single" w:sz="4" w:space="0" w:color="000000"/>
              <w:right w:val="single" w:sz="4" w:space="0" w:color="000000"/>
            </w:tcBorders>
            <w:textDirection w:val="btLr"/>
          </w:tcPr>
          <w:p w:rsidR="002D5414" w:rsidRPr="005233E3" w:rsidRDefault="002D5414"/>
        </w:tc>
        <w:tc>
          <w:tcPr>
            <w:tcW w:w="3048"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6" w:lineRule="exact"/>
              <w:ind w:left="103" w:right="186"/>
              <w:rPr>
                <w:rFonts w:ascii="Arial" w:eastAsia="Arial" w:hAnsi="Arial" w:cs="Arial"/>
                <w:sz w:val="24"/>
                <w:szCs w:val="24"/>
              </w:rPr>
            </w:pPr>
            <w:r w:rsidRPr="005233E3">
              <w:rPr>
                <w:rFonts w:ascii="Arial"/>
                <w:sz w:val="24"/>
              </w:rPr>
              <w:t>To ensure full access</w:t>
            </w:r>
            <w:r w:rsidRPr="005233E3">
              <w:rPr>
                <w:rFonts w:ascii="Arial"/>
                <w:spacing w:val="-6"/>
                <w:sz w:val="24"/>
              </w:rPr>
              <w:t xml:space="preserve"> </w:t>
            </w:r>
            <w:r w:rsidRPr="005233E3">
              <w:rPr>
                <w:rFonts w:ascii="Arial"/>
                <w:sz w:val="24"/>
              </w:rPr>
              <w:t>to the curriculum for</w:t>
            </w:r>
            <w:r w:rsidRPr="005233E3">
              <w:rPr>
                <w:rFonts w:ascii="Arial"/>
                <w:spacing w:val="-2"/>
                <w:sz w:val="24"/>
              </w:rPr>
              <w:t xml:space="preserve"> </w:t>
            </w:r>
            <w:r w:rsidRPr="005233E3">
              <w:rPr>
                <w:rFonts w:ascii="Arial"/>
                <w:sz w:val="24"/>
              </w:rPr>
              <w:t>all</w:t>
            </w:r>
          </w:p>
        </w:tc>
        <w:tc>
          <w:tcPr>
            <w:tcW w:w="3969" w:type="dxa"/>
            <w:tcBorders>
              <w:top w:val="single" w:sz="4" w:space="0" w:color="000000"/>
              <w:left w:val="single" w:sz="4" w:space="0" w:color="000000"/>
              <w:bottom w:val="single" w:sz="4" w:space="0" w:color="000000"/>
              <w:right w:val="single" w:sz="4" w:space="0" w:color="000000"/>
            </w:tcBorders>
          </w:tcPr>
          <w:p w:rsidR="002D5414" w:rsidRPr="005233E3" w:rsidRDefault="009148B4" w:rsidP="009148B4">
            <w:pPr>
              <w:pStyle w:val="TableParagraph"/>
              <w:spacing w:line="276" w:lineRule="exact"/>
              <w:ind w:left="103" w:right="215"/>
              <w:rPr>
                <w:rFonts w:ascii="Arial" w:eastAsia="Arial" w:hAnsi="Arial" w:cs="Arial"/>
                <w:sz w:val="24"/>
                <w:szCs w:val="24"/>
              </w:rPr>
            </w:pPr>
            <w:r w:rsidRPr="005233E3">
              <w:rPr>
                <w:rFonts w:ascii="Arial"/>
                <w:sz w:val="24"/>
              </w:rPr>
              <w:t xml:space="preserve">Seek advice from </w:t>
            </w:r>
            <w:r w:rsidR="00EF6A74" w:rsidRPr="005233E3">
              <w:rPr>
                <w:rFonts w:ascii="Arial"/>
                <w:sz w:val="24"/>
              </w:rPr>
              <w:t>specialist advisory teachers; CPD</w:t>
            </w:r>
            <w:r w:rsidR="00EF6A74" w:rsidRPr="005233E3">
              <w:rPr>
                <w:rFonts w:ascii="Arial"/>
                <w:spacing w:val="-8"/>
                <w:sz w:val="24"/>
              </w:rPr>
              <w:t xml:space="preserve"> </w:t>
            </w:r>
            <w:r w:rsidR="00EF6A74" w:rsidRPr="005233E3">
              <w:rPr>
                <w:rFonts w:ascii="Arial"/>
                <w:sz w:val="24"/>
              </w:rPr>
              <w:t>for</w:t>
            </w:r>
          </w:p>
        </w:tc>
        <w:tc>
          <w:tcPr>
            <w:tcW w:w="170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Ongoing</w:t>
            </w:r>
          </w:p>
        </w:tc>
        <w:tc>
          <w:tcPr>
            <w:tcW w:w="2389"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Teachers</w:t>
            </w:r>
          </w:p>
        </w:tc>
        <w:tc>
          <w:tcPr>
            <w:tcW w:w="2669" w:type="dxa"/>
            <w:tcBorders>
              <w:top w:val="single" w:sz="4" w:space="0" w:color="000000"/>
              <w:left w:val="single" w:sz="4" w:space="0" w:color="000000"/>
              <w:bottom w:val="single" w:sz="4" w:space="0" w:color="000000"/>
              <w:right w:val="single" w:sz="4" w:space="0" w:color="000000"/>
            </w:tcBorders>
          </w:tcPr>
          <w:p w:rsidR="002D5414" w:rsidRPr="005233E3" w:rsidRDefault="000D007D">
            <w:pPr>
              <w:pStyle w:val="TableParagraph"/>
              <w:spacing w:line="276" w:lineRule="exact"/>
              <w:ind w:left="103" w:right="421"/>
              <w:rPr>
                <w:rFonts w:ascii="Arial" w:eastAsia="Arial" w:hAnsi="Arial" w:cs="Arial"/>
                <w:sz w:val="24"/>
                <w:szCs w:val="24"/>
              </w:rPr>
            </w:pPr>
            <w:r w:rsidRPr="005233E3">
              <w:rPr>
                <w:rFonts w:ascii="Arial"/>
                <w:sz w:val="24"/>
              </w:rPr>
              <w:t>Lesson observation</w:t>
            </w:r>
          </w:p>
        </w:tc>
      </w:tr>
    </w:tbl>
    <w:p w:rsidR="002D5414" w:rsidRPr="005233E3" w:rsidRDefault="002D5414">
      <w:pPr>
        <w:spacing w:line="276" w:lineRule="exact"/>
        <w:rPr>
          <w:rFonts w:ascii="Arial" w:eastAsia="Arial" w:hAnsi="Arial" w:cs="Arial"/>
          <w:sz w:val="24"/>
          <w:szCs w:val="24"/>
        </w:rPr>
        <w:sectPr w:rsidR="002D5414" w:rsidRPr="005233E3">
          <w:footerReference w:type="default" r:id="rId10"/>
          <w:pgSz w:w="16840" w:h="11910" w:orient="landscape"/>
          <w:pgMar w:top="520" w:right="740" w:bottom="1660" w:left="1140" w:header="0" w:footer="1463" w:gutter="0"/>
          <w:pgNumType w:start="8"/>
          <w:cols w:space="720"/>
        </w:sectPr>
      </w:pPr>
    </w:p>
    <w:p w:rsidR="002D5414" w:rsidRPr="005233E3" w:rsidRDefault="002D5414">
      <w:pPr>
        <w:spacing w:before="11"/>
        <w:rPr>
          <w:rFonts w:ascii="Times New Roman" w:eastAsia="Times New Roman" w:hAnsi="Times New Roman" w:cs="Times New Roman"/>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960"/>
        <w:gridCol w:w="2835"/>
        <w:gridCol w:w="4251"/>
        <w:gridCol w:w="1841"/>
        <w:gridCol w:w="2180"/>
        <w:gridCol w:w="2667"/>
      </w:tblGrid>
      <w:tr w:rsidR="002D5414" w:rsidRPr="005233E3" w:rsidTr="000D007D">
        <w:trPr>
          <w:trHeight w:hRule="exact" w:val="4600"/>
        </w:trPr>
        <w:tc>
          <w:tcPr>
            <w:tcW w:w="960" w:type="dxa"/>
            <w:tcBorders>
              <w:top w:val="single" w:sz="4" w:space="0" w:color="000000"/>
              <w:left w:val="single" w:sz="4" w:space="0" w:color="000000"/>
              <w:bottom w:val="single" w:sz="4" w:space="0" w:color="000000"/>
              <w:right w:val="single" w:sz="4" w:space="0" w:color="000000"/>
            </w:tcBorders>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children.</w:t>
            </w:r>
          </w:p>
        </w:tc>
        <w:tc>
          <w:tcPr>
            <w:tcW w:w="425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staff</w:t>
            </w:r>
            <w:r w:rsidRPr="005233E3">
              <w:rPr>
                <w:rFonts w:ascii="Arial"/>
                <w:spacing w:val="-2"/>
                <w:sz w:val="24"/>
              </w:rPr>
              <w:t xml:space="preserve"> </w:t>
            </w:r>
            <w:r w:rsidRPr="005233E3">
              <w:rPr>
                <w:rFonts w:ascii="Arial"/>
                <w:sz w:val="24"/>
              </w:rPr>
              <w:t>and:</w:t>
            </w:r>
          </w:p>
          <w:p w:rsidR="002D5414" w:rsidRPr="005233E3" w:rsidRDefault="00EF6A74">
            <w:pPr>
              <w:pStyle w:val="TableParagraph"/>
              <w:numPr>
                <w:ilvl w:val="0"/>
                <w:numId w:val="7"/>
              </w:numPr>
              <w:tabs>
                <w:tab w:val="left" w:pos="464"/>
              </w:tabs>
              <w:spacing w:before="210" w:line="274" w:lineRule="exact"/>
              <w:ind w:right="493"/>
              <w:rPr>
                <w:rFonts w:ascii="Arial" w:eastAsia="Arial" w:hAnsi="Arial" w:cs="Arial"/>
                <w:sz w:val="24"/>
                <w:szCs w:val="24"/>
                <w:lang w:val="en-GB"/>
              </w:rPr>
            </w:pPr>
            <w:r w:rsidRPr="005233E3">
              <w:rPr>
                <w:rFonts w:ascii="Arial"/>
                <w:sz w:val="24"/>
                <w:lang w:val="en-GB"/>
              </w:rPr>
              <w:t>A differentiated curriculum</w:t>
            </w:r>
            <w:r w:rsidRPr="005233E3">
              <w:rPr>
                <w:rFonts w:ascii="Arial"/>
                <w:spacing w:val="-6"/>
                <w:sz w:val="24"/>
                <w:lang w:val="en-GB"/>
              </w:rPr>
              <w:t xml:space="preserve"> </w:t>
            </w:r>
            <w:r w:rsidRPr="005233E3">
              <w:rPr>
                <w:rFonts w:ascii="Arial"/>
                <w:sz w:val="24"/>
                <w:lang w:val="en-GB"/>
              </w:rPr>
              <w:t>with alternatives</w:t>
            </w:r>
            <w:r w:rsidRPr="005233E3">
              <w:rPr>
                <w:rFonts w:ascii="Arial"/>
                <w:spacing w:val="-1"/>
                <w:sz w:val="24"/>
                <w:lang w:val="en-GB"/>
              </w:rPr>
              <w:t xml:space="preserve"> </w:t>
            </w:r>
            <w:r w:rsidRPr="005233E3">
              <w:rPr>
                <w:rFonts w:ascii="Arial"/>
                <w:sz w:val="24"/>
                <w:lang w:val="en-GB"/>
              </w:rPr>
              <w:t>offered</w:t>
            </w:r>
            <w:r w:rsidR="009148B4" w:rsidRPr="005233E3">
              <w:rPr>
                <w:rFonts w:ascii="Arial"/>
                <w:sz w:val="24"/>
                <w:lang w:val="en-GB"/>
              </w:rPr>
              <w:t xml:space="preserve"> if practicable</w:t>
            </w:r>
            <w:r w:rsidRPr="005233E3">
              <w:rPr>
                <w:rFonts w:ascii="Arial"/>
                <w:sz w:val="24"/>
                <w:lang w:val="en-GB"/>
              </w:rPr>
              <w:t>.</w:t>
            </w:r>
          </w:p>
          <w:p w:rsidR="002D5414" w:rsidRPr="005233E3" w:rsidRDefault="00EF6A74">
            <w:pPr>
              <w:pStyle w:val="TableParagraph"/>
              <w:numPr>
                <w:ilvl w:val="0"/>
                <w:numId w:val="7"/>
              </w:numPr>
              <w:tabs>
                <w:tab w:val="left" w:pos="464"/>
              </w:tabs>
              <w:spacing w:before="6" w:line="274" w:lineRule="exact"/>
              <w:ind w:right="266"/>
              <w:rPr>
                <w:rFonts w:ascii="Arial" w:eastAsia="Arial" w:hAnsi="Arial" w:cs="Arial"/>
                <w:sz w:val="24"/>
                <w:szCs w:val="24"/>
                <w:lang w:val="en-GB"/>
              </w:rPr>
            </w:pPr>
            <w:r w:rsidRPr="005233E3">
              <w:rPr>
                <w:rFonts w:ascii="Arial"/>
                <w:sz w:val="24"/>
                <w:lang w:val="en-GB"/>
              </w:rPr>
              <w:t>A range of support staff</w:t>
            </w:r>
            <w:r w:rsidRPr="005233E3">
              <w:rPr>
                <w:rFonts w:ascii="Arial"/>
                <w:spacing w:val="-7"/>
                <w:sz w:val="24"/>
                <w:lang w:val="en-GB"/>
              </w:rPr>
              <w:t xml:space="preserve"> </w:t>
            </w:r>
            <w:r w:rsidRPr="005233E3">
              <w:rPr>
                <w:rFonts w:ascii="Arial"/>
                <w:sz w:val="24"/>
                <w:lang w:val="en-GB"/>
              </w:rPr>
              <w:t xml:space="preserve">including trained </w:t>
            </w:r>
            <w:r w:rsidR="009148B4" w:rsidRPr="005233E3">
              <w:rPr>
                <w:rFonts w:ascii="Arial"/>
                <w:sz w:val="24"/>
                <w:lang w:val="en-GB"/>
              </w:rPr>
              <w:t xml:space="preserve">learning support </w:t>
            </w:r>
          </w:p>
          <w:p w:rsidR="002D5414" w:rsidRPr="005233E3" w:rsidRDefault="00EF6A74">
            <w:pPr>
              <w:pStyle w:val="TableParagraph"/>
              <w:numPr>
                <w:ilvl w:val="0"/>
                <w:numId w:val="7"/>
              </w:numPr>
              <w:tabs>
                <w:tab w:val="left" w:pos="464"/>
              </w:tabs>
              <w:spacing w:line="285" w:lineRule="exact"/>
              <w:rPr>
                <w:rFonts w:ascii="Arial" w:eastAsia="Arial" w:hAnsi="Arial" w:cs="Arial"/>
                <w:sz w:val="24"/>
                <w:szCs w:val="24"/>
                <w:lang w:val="en-GB"/>
              </w:rPr>
            </w:pPr>
            <w:r w:rsidRPr="005233E3">
              <w:rPr>
                <w:rFonts w:ascii="Arial"/>
                <w:sz w:val="24"/>
                <w:lang w:val="en-GB"/>
              </w:rPr>
              <w:t>Use of ICT</w:t>
            </w:r>
            <w:r w:rsidRPr="005233E3">
              <w:rPr>
                <w:rFonts w:ascii="Arial"/>
                <w:spacing w:val="-6"/>
                <w:sz w:val="24"/>
                <w:lang w:val="en-GB"/>
              </w:rPr>
              <w:t xml:space="preserve"> </w:t>
            </w:r>
            <w:r w:rsidRPr="005233E3">
              <w:rPr>
                <w:rFonts w:ascii="Arial"/>
                <w:sz w:val="24"/>
                <w:lang w:val="en-GB"/>
              </w:rPr>
              <w:t>equipment</w:t>
            </w:r>
          </w:p>
          <w:p w:rsidR="002D5414" w:rsidRPr="005233E3" w:rsidRDefault="009148B4">
            <w:pPr>
              <w:pStyle w:val="TableParagraph"/>
              <w:numPr>
                <w:ilvl w:val="0"/>
                <w:numId w:val="7"/>
              </w:numPr>
              <w:tabs>
                <w:tab w:val="left" w:pos="464"/>
              </w:tabs>
              <w:spacing w:before="3" w:line="274" w:lineRule="exact"/>
              <w:ind w:right="283"/>
              <w:rPr>
                <w:rFonts w:ascii="Arial" w:eastAsia="Arial" w:hAnsi="Arial" w:cs="Arial"/>
                <w:sz w:val="24"/>
                <w:szCs w:val="24"/>
                <w:lang w:val="en-GB"/>
              </w:rPr>
            </w:pPr>
            <w:r w:rsidRPr="005233E3">
              <w:rPr>
                <w:rFonts w:ascii="Arial"/>
                <w:sz w:val="24"/>
                <w:lang w:val="en-GB"/>
              </w:rPr>
              <w:t>Access to additional</w:t>
            </w:r>
            <w:r w:rsidR="000D007D" w:rsidRPr="005233E3">
              <w:rPr>
                <w:rFonts w:ascii="Arial"/>
                <w:sz w:val="24"/>
                <w:lang w:val="en-GB"/>
              </w:rPr>
              <w:t xml:space="preserve"> practical</w:t>
            </w:r>
            <w:r w:rsidRPr="005233E3">
              <w:rPr>
                <w:rFonts w:ascii="Arial"/>
                <w:sz w:val="24"/>
                <w:lang w:val="en-GB"/>
              </w:rPr>
              <w:t xml:space="preserve"> aids</w:t>
            </w:r>
          </w:p>
          <w:p w:rsidR="009148B4" w:rsidRPr="005233E3" w:rsidRDefault="009148B4">
            <w:pPr>
              <w:pStyle w:val="TableParagraph"/>
              <w:numPr>
                <w:ilvl w:val="0"/>
                <w:numId w:val="7"/>
              </w:numPr>
              <w:tabs>
                <w:tab w:val="left" w:pos="464"/>
              </w:tabs>
              <w:spacing w:before="3" w:line="274" w:lineRule="exact"/>
              <w:ind w:right="283"/>
              <w:rPr>
                <w:rFonts w:ascii="Arial" w:eastAsia="Arial" w:hAnsi="Arial" w:cs="Arial"/>
                <w:sz w:val="24"/>
                <w:szCs w:val="24"/>
                <w:lang w:val="en-GB"/>
              </w:rPr>
            </w:pPr>
            <w:r w:rsidRPr="005233E3">
              <w:rPr>
                <w:rFonts w:ascii="Arial"/>
                <w:sz w:val="24"/>
                <w:lang w:val="en-GB"/>
              </w:rPr>
              <w:t>Access to alternative assessment arrangements</w:t>
            </w:r>
          </w:p>
          <w:p w:rsidR="009148B4" w:rsidRPr="005233E3" w:rsidRDefault="009148B4">
            <w:pPr>
              <w:pStyle w:val="TableParagraph"/>
              <w:numPr>
                <w:ilvl w:val="0"/>
                <w:numId w:val="7"/>
              </w:numPr>
              <w:tabs>
                <w:tab w:val="left" w:pos="464"/>
              </w:tabs>
              <w:spacing w:before="3" w:line="274" w:lineRule="exact"/>
              <w:ind w:right="283"/>
              <w:rPr>
                <w:rFonts w:ascii="Arial" w:eastAsia="Arial" w:hAnsi="Arial" w:cs="Arial"/>
                <w:sz w:val="24"/>
                <w:szCs w:val="24"/>
                <w:lang w:val="en-GB"/>
              </w:rPr>
            </w:pPr>
            <w:r w:rsidRPr="005233E3">
              <w:rPr>
                <w:rFonts w:ascii="Arial"/>
                <w:sz w:val="24"/>
                <w:lang w:val="en-GB"/>
              </w:rPr>
              <w:t xml:space="preserve">Access to school </w:t>
            </w:r>
            <w:r w:rsidR="000D007D" w:rsidRPr="005233E3">
              <w:rPr>
                <w:rFonts w:ascii="Arial"/>
                <w:sz w:val="24"/>
                <w:lang w:val="en-GB"/>
              </w:rPr>
              <w:t>counselling</w:t>
            </w:r>
            <w:r w:rsidRPr="005233E3">
              <w:rPr>
                <w:rFonts w:ascii="Arial"/>
                <w:sz w:val="24"/>
                <w:lang w:val="en-GB"/>
              </w:rPr>
              <w:t xml:space="preserve"> if required</w:t>
            </w:r>
          </w:p>
          <w:p w:rsidR="000D007D" w:rsidRPr="005233E3" w:rsidRDefault="000D007D">
            <w:pPr>
              <w:pStyle w:val="TableParagraph"/>
              <w:numPr>
                <w:ilvl w:val="0"/>
                <w:numId w:val="7"/>
              </w:numPr>
              <w:tabs>
                <w:tab w:val="left" w:pos="464"/>
              </w:tabs>
              <w:spacing w:before="3" w:line="274" w:lineRule="exact"/>
              <w:ind w:right="283"/>
              <w:rPr>
                <w:rFonts w:ascii="Arial" w:eastAsia="Arial" w:hAnsi="Arial" w:cs="Arial"/>
                <w:sz w:val="24"/>
                <w:szCs w:val="24"/>
              </w:rPr>
            </w:pPr>
            <w:r w:rsidRPr="005233E3">
              <w:rPr>
                <w:rFonts w:ascii="Arial"/>
                <w:sz w:val="24"/>
                <w:lang w:val="en-GB"/>
              </w:rPr>
              <w:t>Explicit teaching of generalising skills from one context to another</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2D5414"/>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SENCO</w:t>
            </w:r>
          </w:p>
          <w:p w:rsidR="002D5414" w:rsidRPr="005233E3" w:rsidRDefault="000D007D" w:rsidP="000D007D">
            <w:pPr>
              <w:pStyle w:val="TableParagraph"/>
              <w:spacing w:before="201" w:line="412" w:lineRule="auto"/>
              <w:ind w:left="103" w:right="515"/>
              <w:rPr>
                <w:rFonts w:ascii="Arial" w:eastAsia="Arial" w:hAnsi="Arial" w:cs="Arial"/>
                <w:sz w:val="24"/>
                <w:szCs w:val="24"/>
              </w:rPr>
            </w:pPr>
            <w:r w:rsidRPr="005233E3">
              <w:rPr>
                <w:rFonts w:ascii="Arial"/>
                <w:sz w:val="24"/>
              </w:rPr>
              <w:t xml:space="preserve">Outside </w:t>
            </w:r>
            <w:r w:rsidR="000B0FC8" w:rsidRPr="005233E3">
              <w:rPr>
                <w:rFonts w:ascii="Arial"/>
                <w:sz w:val="24"/>
              </w:rPr>
              <w:t>agencies</w:t>
            </w:r>
          </w:p>
        </w:tc>
        <w:tc>
          <w:tcPr>
            <w:tcW w:w="2667" w:type="dxa"/>
            <w:tcBorders>
              <w:top w:val="single" w:sz="4" w:space="0" w:color="000000"/>
              <w:left w:val="single" w:sz="4" w:space="0" w:color="000000"/>
              <w:bottom w:val="single" w:sz="4" w:space="0" w:color="000000"/>
              <w:right w:val="single" w:sz="4" w:space="0" w:color="000000"/>
            </w:tcBorders>
          </w:tcPr>
          <w:p w:rsidR="002D5414" w:rsidRPr="005233E3" w:rsidRDefault="000D007D">
            <w:pPr>
              <w:pStyle w:val="TableParagraph"/>
              <w:spacing w:line="272" w:lineRule="exact"/>
              <w:ind w:left="103"/>
              <w:rPr>
                <w:rFonts w:ascii="Arial"/>
                <w:sz w:val="24"/>
              </w:rPr>
            </w:pPr>
            <w:r w:rsidRPr="005233E3">
              <w:rPr>
                <w:rFonts w:ascii="Arial"/>
                <w:sz w:val="24"/>
              </w:rPr>
              <w:t>Learning walks</w:t>
            </w:r>
          </w:p>
          <w:p w:rsidR="000D007D" w:rsidRPr="005233E3" w:rsidRDefault="000D007D">
            <w:pPr>
              <w:pStyle w:val="TableParagraph"/>
              <w:spacing w:line="272" w:lineRule="exact"/>
              <w:ind w:left="103"/>
              <w:rPr>
                <w:rFonts w:ascii="Arial"/>
                <w:sz w:val="24"/>
              </w:rPr>
            </w:pPr>
            <w:r w:rsidRPr="005233E3">
              <w:rPr>
                <w:rFonts w:ascii="Arial"/>
                <w:sz w:val="24"/>
              </w:rPr>
              <w:t>Book scrutiny</w:t>
            </w:r>
          </w:p>
          <w:p w:rsidR="000D007D" w:rsidRPr="005233E3" w:rsidRDefault="000D007D">
            <w:pPr>
              <w:pStyle w:val="TableParagraph"/>
              <w:spacing w:line="272" w:lineRule="exact"/>
              <w:ind w:left="103"/>
              <w:rPr>
                <w:rFonts w:ascii="Arial" w:eastAsia="Arial" w:hAnsi="Arial" w:cs="Arial"/>
                <w:sz w:val="24"/>
                <w:szCs w:val="24"/>
              </w:rPr>
            </w:pPr>
            <w:r w:rsidRPr="005233E3">
              <w:rPr>
                <w:rFonts w:ascii="Arial"/>
                <w:sz w:val="24"/>
              </w:rPr>
              <w:t>Review meetings</w:t>
            </w:r>
          </w:p>
          <w:p w:rsidR="002D5414" w:rsidRPr="005233E3" w:rsidRDefault="002D5414">
            <w:pPr>
              <w:pStyle w:val="TableParagraph"/>
              <w:rPr>
                <w:rFonts w:ascii="Times New Roman" w:eastAsia="Times New Roman" w:hAnsi="Times New Roman" w:cs="Times New Roman"/>
                <w:sz w:val="24"/>
                <w:szCs w:val="24"/>
              </w:rPr>
            </w:pPr>
          </w:p>
          <w:p w:rsidR="002D5414" w:rsidRPr="005233E3" w:rsidRDefault="002D5414">
            <w:pPr>
              <w:pStyle w:val="TableParagraph"/>
              <w:ind w:left="103" w:right="242"/>
              <w:rPr>
                <w:rFonts w:ascii="Arial" w:eastAsia="Arial" w:hAnsi="Arial" w:cs="Arial"/>
                <w:sz w:val="24"/>
                <w:szCs w:val="24"/>
              </w:rPr>
            </w:pPr>
          </w:p>
        </w:tc>
      </w:tr>
      <w:tr w:rsidR="002D5414" w:rsidRPr="005233E3">
        <w:trPr>
          <w:trHeight w:hRule="exact" w:val="487"/>
        </w:trPr>
        <w:tc>
          <w:tcPr>
            <w:tcW w:w="960" w:type="dxa"/>
            <w:vMerge w:val="restart"/>
            <w:tcBorders>
              <w:top w:val="single" w:sz="4" w:space="0" w:color="000000"/>
              <w:left w:val="single" w:sz="4" w:space="0" w:color="000000"/>
              <w:right w:val="single" w:sz="4" w:space="0" w:color="000000"/>
            </w:tcBorders>
            <w:textDirection w:val="btLr"/>
          </w:tcPr>
          <w:p w:rsidR="002D5414" w:rsidRPr="005233E3" w:rsidRDefault="002D5414">
            <w:pPr>
              <w:pStyle w:val="TableParagraph"/>
              <w:rPr>
                <w:rFonts w:ascii="Times New Roman" w:eastAsia="Times New Roman" w:hAnsi="Times New Roman" w:cs="Times New Roman"/>
                <w:sz w:val="28"/>
                <w:szCs w:val="28"/>
              </w:rPr>
            </w:pPr>
          </w:p>
          <w:p w:rsidR="002D5414" w:rsidRPr="005233E3" w:rsidRDefault="002D5414">
            <w:pPr>
              <w:pStyle w:val="TableParagraph"/>
              <w:spacing w:before="5"/>
              <w:rPr>
                <w:rFonts w:ascii="Times New Roman" w:eastAsia="Times New Roman" w:hAnsi="Times New Roman" w:cs="Times New Roman"/>
                <w:sz w:val="27"/>
                <w:szCs w:val="27"/>
              </w:rPr>
            </w:pPr>
          </w:p>
          <w:p w:rsidR="002D5414" w:rsidRPr="005233E3" w:rsidRDefault="00EF6A74">
            <w:pPr>
              <w:pStyle w:val="TableParagraph"/>
              <w:spacing w:line="313" w:lineRule="exact"/>
              <w:ind w:left="112"/>
              <w:rPr>
                <w:rFonts w:ascii="Arial" w:eastAsia="Arial" w:hAnsi="Arial" w:cs="Arial"/>
                <w:sz w:val="28"/>
                <w:szCs w:val="28"/>
              </w:rPr>
            </w:pPr>
            <w:r w:rsidRPr="005233E3">
              <w:rPr>
                <w:rFonts w:ascii="Arial"/>
                <w:b/>
                <w:sz w:val="28"/>
              </w:rPr>
              <w:t>MEDIUM</w:t>
            </w:r>
            <w:r w:rsidRPr="005233E3">
              <w:rPr>
                <w:rFonts w:ascii="Arial"/>
                <w:b/>
                <w:spacing w:val="73"/>
                <w:sz w:val="28"/>
              </w:rPr>
              <w:t xml:space="preserve"> </w:t>
            </w:r>
            <w:r w:rsidRPr="005233E3">
              <w:rPr>
                <w:rFonts w:ascii="Arial"/>
                <w:b/>
                <w:sz w:val="28"/>
              </w:rPr>
              <w:t>TERM</w:t>
            </w:r>
          </w:p>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Tasks/Targets</w:t>
            </w:r>
          </w:p>
        </w:tc>
        <w:tc>
          <w:tcPr>
            <w:tcW w:w="425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Strategies</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Timescale</w:t>
            </w:r>
          </w:p>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Responsibilities</w:t>
            </w:r>
          </w:p>
        </w:tc>
        <w:tc>
          <w:tcPr>
            <w:tcW w:w="2667"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Success</w:t>
            </w:r>
            <w:r w:rsidRPr="005233E3">
              <w:rPr>
                <w:rFonts w:ascii="Arial"/>
                <w:b/>
                <w:spacing w:val="-4"/>
                <w:sz w:val="24"/>
              </w:rPr>
              <w:t xml:space="preserve"> </w:t>
            </w:r>
            <w:r w:rsidRPr="005233E3">
              <w:rPr>
                <w:rFonts w:ascii="Arial"/>
                <w:b/>
                <w:sz w:val="24"/>
              </w:rPr>
              <w:t>Criteria</w:t>
            </w:r>
          </w:p>
        </w:tc>
      </w:tr>
      <w:tr w:rsidR="002D5414" w:rsidRPr="005233E3">
        <w:trPr>
          <w:trHeight w:hRule="exact" w:val="1882"/>
        </w:trPr>
        <w:tc>
          <w:tcPr>
            <w:tcW w:w="960" w:type="dxa"/>
            <w:vMerge/>
            <w:tcBorders>
              <w:left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463"/>
              <w:rPr>
                <w:rFonts w:ascii="Arial" w:eastAsia="Arial" w:hAnsi="Arial" w:cs="Arial"/>
                <w:sz w:val="24"/>
                <w:szCs w:val="24"/>
              </w:rPr>
            </w:pPr>
            <w:r w:rsidRPr="005233E3">
              <w:rPr>
                <w:rFonts w:ascii="Arial"/>
                <w:sz w:val="24"/>
              </w:rPr>
              <w:t>To</w:t>
            </w:r>
            <w:r w:rsidRPr="005233E3">
              <w:rPr>
                <w:rFonts w:ascii="Arial"/>
                <w:spacing w:val="-4"/>
                <w:sz w:val="24"/>
              </w:rPr>
              <w:t xml:space="preserve"> </w:t>
            </w:r>
            <w:r w:rsidRPr="005233E3">
              <w:rPr>
                <w:rFonts w:ascii="Arial"/>
                <w:sz w:val="24"/>
              </w:rPr>
              <w:t>finely</w:t>
            </w:r>
            <w:r w:rsidRPr="005233E3">
              <w:rPr>
                <w:rFonts w:ascii="Arial"/>
                <w:spacing w:val="-3"/>
                <w:sz w:val="24"/>
              </w:rPr>
              <w:t xml:space="preserve"> </w:t>
            </w:r>
            <w:r w:rsidRPr="005233E3">
              <w:rPr>
                <w:rFonts w:ascii="Arial"/>
                <w:sz w:val="24"/>
              </w:rPr>
              <w:t>review</w:t>
            </w:r>
            <w:r w:rsidRPr="005233E3">
              <w:rPr>
                <w:rFonts w:ascii="Arial"/>
                <w:spacing w:val="-64"/>
                <w:sz w:val="24"/>
              </w:rPr>
              <w:t xml:space="preserve"> </w:t>
            </w:r>
            <w:r w:rsidRPr="005233E3">
              <w:rPr>
                <w:rFonts w:ascii="Arial"/>
                <w:sz w:val="24"/>
              </w:rPr>
              <w:t>attainment of all</w:t>
            </w:r>
            <w:r w:rsidRPr="005233E3">
              <w:rPr>
                <w:rFonts w:ascii="Arial"/>
                <w:spacing w:val="-5"/>
                <w:sz w:val="24"/>
              </w:rPr>
              <w:t xml:space="preserve"> </w:t>
            </w:r>
            <w:r w:rsidRPr="005233E3">
              <w:rPr>
                <w:rFonts w:ascii="Arial"/>
                <w:sz w:val="24"/>
              </w:rPr>
              <w:t>SEN pupils.</w:t>
            </w:r>
          </w:p>
        </w:tc>
        <w:tc>
          <w:tcPr>
            <w:tcW w:w="425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before="196" w:line="412" w:lineRule="auto"/>
              <w:ind w:left="103" w:right="831"/>
              <w:rPr>
                <w:rFonts w:ascii="Arial" w:eastAsia="Arial" w:hAnsi="Arial" w:cs="Arial"/>
                <w:sz w:val="24"/>
                <w:szCs w:val="24"/>
              </w:rPr>
            </w:pPr>
            <w:r w:rsidRPr="005233E3">
              <w:rPr>
                <w:rFonts w:ascii="Arial"/>
                <w:sz w:val="24"/>
              </w:rPr>
              <w:t>Scrutiny of assessment</w:t>
            </w:r>
            <w:r w:rsidRPr="005233E3">
              <w:rPr>
                <w:rFonts w:ascii="Arial"/>
                <w:spacing w:val="-9"/>
                <w:sz w:val="24"/>
              </w:rPr>
              <w:t xml:space="preserve"> </w:t>
            </w:r>
            <w:r w:rsidRPr="005233E3">
              <w:rPr>
                <w:rFonts w:ascii="Arial"/>
                <w:sz w:val="24"/>
              </w:rPr>
              <w:t>system Regular liaison with</w:t>
            </w:r>
            <w:r w:rsidRPr="005233E3">
              <w:rPr>
                <w:rFonts w:ascii="Arial"/>
                <w:spacing w:val="-5"/>
                <w:sz w:val="24"/>
              </w:rPr>
              <w:t xml:space="preserve"> </w:t>
            </w:r>
            <w:r w:rsidRPr="005233E3">
              <w:rPr>
                <w:rFonts w:ascii="Arial"/>
                <w:sz w:val="24"/>
              </w:rPr>
              <w:t>parents</w:t>
            </w:r>
            <w:r w:rsidR="000D007D" w:rsidRPr="005233E3">
              <w:rPr>
                <w:rFonts w:ascii="Arial"/>
                <w:sz w:val="24"/>
              </w:rPr>
              <w:t xml:space="preserve"> and pupils</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Termly</w:t>
            </w:r>
          </w:p>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412" w:lineRule="auto"/>
              <w:ind w:left="103" w:right="476"/>
              <w:rPr>
                <w:rFonts w:ascii="Arial" w:eastAsia="Arial" w:hAnsi="Arial" w:cs="Arial"/>
                <w:sz w:val="24"/>
                <w:szCs w:val="24"/>
              </w:rPr>
            </w:pPr>
            <w:r w:rsidRPr="005233E3">
              <w:rPr>
                <w:rFonts w:ascii="Arial"/>
                <w:sz w:val="24"/>
              </w:rPr>
              <w:t>Class</w:t>
            </w:r>
            <w:r w:rsidRPr="005233E3">
              <w:rPr>
                <w:rFonts w:ascii="Arial"/>
                <w:spacing w:val="-3"/>
                <w:sz w:val="24"/>
              </w:rPr>
              <w:t xml:space="preserve"> </w:t>
            </w:r>
            <w:r w:rsidRPr="005233E3">
              <w:rPr>
                <w:rFonts w:ascii="Arial"/>
                <w:sz w:val="24"/>
              </w:rPr>
              <w:t>teachers SENCO</w:t>
            </w:r>
          </w:p>
        </w:tc>
        <w:tc>
          <w:tcPr>
            <w:tcW w:w="2667"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42" w:lineRule="auto"/>
              <w:ind w:left="103" w:right="458"/>
              <w:rPr>
                <w:rFonts w:ascii="Arial"/>
                <w:sz w:val="24"/>
              </w:rPr>
            </w:pPr>
            <w:r w:rsidRPr="005233E3">
              <w:rPr>
                <w:rFonts w:ascii="Arial"/>
                <w:sz w:val="24"/>
              </w:rPr>
              <w:t>Progress</w:t>
            </w:r>
            <w:r w:rsidRPr="005233E3">
              <w:rPr>
                <w:rFonts w:ascii="Arial"/>
                <w:spacing w:val="-1"/>
                <w:sz w:val="24"/>
              </w:rPr>
              <w:t xml:space="preserve"> </w:t>
            </w:r>
            <w:r w:rsidRPr="005233E3">
              <w:rPr>
                <w:rFonts w:ascii="Arial"/>
                <w:sz w:val="24"/>
              </w:rPr>
              <w:t>made towards targets</w:t>
            </w:r>
          </w:p>
          <w:p w:rsidR="000D007D" w:rsidRPr="005233E3" w:rsidRDefault="000D007D" w:rsidP="000D007D">
            <w:pPr>
              <w:pStyle w:val="TableParagraph"/>
              <w:spacing w:line="272" w:lineRule="exact"/>
              <w:ind w:left="103"/>
              <w:rPr>
                <w:rFonts w:ascii="Arial"/>
                <w:sz w:val="24"/>
              </w:rPr>
            </w:pPr>
            <w:r w:rsidRPr="005233E3">
              <w:rPr>
                <w:rFonts w:ascii="Arial"/>
                <w:sz w:val="24"/>
              </w:rPr>
              <w:t>Learning walks</w:t>
            </w:r>
          </w:p>
          <w:p w:rsidR="000D007D" w:rsidRPr="005233E3" w:rsidRDefault="000D007D" w:rsidP="000D007D">
            <w:pPr>
              <w:pStyle w:val="TableParagraph"/>
              <w:spacing w:line="272" w:lineRule="exact"/>
              <w:ind w:left="103"/>
              <w:rPr>
                <w:rFonts w:ascii="Arial"/>
                <w:sz w:val="24"/>
              </w:rPr>
            </w:pPr>
            <w:r w:rsidRPr="005233E3">
              <w:rPr>
                <w:rFonts w:ascii="Arial"/>
                <w:sz w:val="24"/>
              </w:rPr>
              <w:t>Book scrutiny</w:t>
            </w:r>
          </w:p>
          <w:p w:rsidR="000D007D" w:rsidRPr="005233E3" w:rsidRDefault="000D007D" w:rsidP="000D007D">
            <w:pPr>
              <w:pStyle w:val="TableParagraph"/>
              <w:spacing w:line="272" w:lineRule="exact"/>
              <w:ind w:left="103"/>
              <w:rPr>
                <w:rFonts w:ascii="Arial" w:eastAsia="Arial" w:hAnsi="Arial" w:cs="Arial"/>
                <w:sz w:val="24"/>
                <w:szCs w:val="24"/>
              </w:rPr>
            </w:pPr>
            <w:r w:rsidRPr="005233E3">
              <w:rPr>
                <w:rFonts w:ascii="Arial"/>
                <w:sz w:val="24"/>
              </w:rPr>
              <w:t>Review meetings</w:t>
            </w:r>
          </w:p>
          <w:p w:rsidR="000D007D" w:rsidRPr="005233E3" w:rsidRDefault="000D007D">
            <w:pPr>
              <w:pStyle w:val="TableParagraph"/>
              <w:spacing w:line="242" w:lineRule="auto"/>
              <w:ind w:left="103" w:right="458"/>
              <w:rPr>
                <w:rFonts w:ascii="Arial" w:eastAsia="Arial" w:hAnsi="Arial" w:cs="Arial"/>
                <w:sz w:val="24"/>
                <w:szCs w:val="24"/>
              </w:rPr>
            </w:pPr>
            <w:r w:rsidRPr="005233E3">
              <w:rPr>
                <w:rFonts w:ascii="Arial"/>
                <w:sz w:val="24"/>
              </w:rPr>
              <w:t>Lesson observation</w:t>
            </w:r>
          </w:p>
          <w:p w:rsidR="002D5414" w:rsidRPr="005233E3" w:rsidRDefault="002D5414">
            <w:pPr>
              <w:pStyle w:val="TableParagraph"/>
              <w:spacing w:before="194" w:line="242" w:lineRule="auto"/>
              <w:ind w:left="103" w:right="178"/>
              <w:rPr>
                <w:rFonts w:ascii="Arial" w:eastAsia="Arial" w:hAnsi="Arial" w:cs="Arial"/>
                <w:sz w:val="24"/>
                <w:szCs w:val="24"/>
              </w:rPr>
            </w:pPr>
          </w:p>
        </w:tc>
      </w:tr>
      <w:tr w:rsidR="002D5414" w:rsidRPr="005233E3" w:rsidTr="00B4778A">
        <w:trPr>
          <w:trHeight w:hRule="exact" w:val="2317"/>
        </w:trPr>
        <w:tc>
          <w:tcPr>
            <w:tcW w:w="960" w:type="dxa"/>
            <w:vMerge/>
            <w:tcBorders>
              <w:left w:val="single" w:sz="4" w:space="0" w:color="000000"/>
              <w:bottom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0D007D" w:rsidRPr="005233E3" w:rsidRDefault="000D007D" w:rsidP="000D007D">
            <w:pPr>
              <w:pStyle w:val="TableParagraph"/>
              <w:ind w:left="103" w:right="212"/>
              <w:rPr>
                <w:rFonts w:ascii="Arial" w:eastAsia="Arial" w:hAnsi="Arial" w:cs="Arial"/>
                <w:sz w:val="24"/>
                <w:szCs w:val="24"/>
              </w:rPr>
            </w:pPr>
            <w:r w:rsidRPr="005233E3">
              <w:rPr>
                <w:rFonts w:ascii="Arial"/>
                <w:sz w:val="24"/>
              </w:rPr>
              <w:t>To promote</w:t>
            </w:r>
            <w:r w:rsidRPr="005233E3">
              <w:rPr>
                <w:rFonts w:ascii="Arial"/>
                <w:spacing w:val="-3"/>
                <w:sz w:val="24"/>
              </w:rPr>
              <w:t xml:space="preserve"> </w:t>
            </w:r>
            <w:r w:rsidRPr="005233E3">
              <w:rPr>
                <w:rFonts w:ascii="Arial"/>
                <w:sz w:val="24"/>
              </w:rPr>
              <w:t>the involvement of</w:t>
            </w:r>
            <w:r w:rsidRPr="005233E3">
              <w:rPr>
                <w:rFonts w:ascii="Arial"/>
                <w:spacing w:val="-7"/>
                <w:sz w:val="24"/>
              </w:rPr>
              <w:t xml:space="preserve"> </w:t>
            </w:r>
            <w:r w:rsidRPr="005233E3">
              <w:rPr>
                <w:rFonts w:ascii="Arial"/>
                <w:sz w:val="24"/>
              </w:rPr>
              <w:t>SEND students in</w:t>
            </w:r>
            <w:r w:rsidRPr="005233E3">
              <w:rPr>
                <w:rFonts w:ascii="Arial"/>
                <w:spacing w:val="-4"/>
                <w:sz w:val="24"/>
              </w:rPr>
              <w:t xml:space="preserve"> </w:t>
            </w:r>
            <w:r w:rsidRPr="005233E3">
              <w:rPr>
                <w:rFonts w:ascii="Arial"/>
                <w:sz w:val="24"/>
              </w:rPr>
              <w:t>classroom discussions/activities</w:t>
            </w:r>
          </w:p>
          <w:p w:rsidR="002D5414" w:rsidRPr="005233E3" w:rsidRDefault="000D007D" w:rsidP="000D007D">
            <w:pPr>
              <w:pStyle w:val="TableParagraph"/>
              <w:spacing w:line="412" w:lineRule="auto"/>
              <w:ind w:left="103" w:right="121"/>
              <w:rPr>
                <w:rFonts w:ascii="Arial" w:eastAsia="Arial" w:hAnsi="Arial" w:cs="Arial"/>
                <w:sz w:val="24"/>
                <w:szCs w:val="24"/>
              </w:rPr>
            </w:pPr>
            <w:r w:rsidRPr="005233E3">
              <w:rPr>
                <w:rFonts w:ascii="Arial"/>
                <w:sz w:val="24"/>
              </w:rPr>
              <w:t>when</w:t>
            </w:r>
            <w:r w:rsidRPr="005233E3">
              <w:rPr>
                <w:rFonts w:ascii="Arial"/>
                <w:spacing w:val="-6"/>
                <w:sz w:val="24"/>
              </w:rPr>
              <w:t xml:space="preserve"> </w:t>
            </w:r>
            <w:r w:rsidRPr="005233E3">
              <w:rPr>
                <w:rFonts w:ascii="Arial"/>
                <w:sz w:val="24"/>
              </w:rPr>
              <w:t>teaching</w:t>
            </w:r>
          </w:p>
        </w:tc>
        <w:tc>
          <w:tcPr>
            <w:tcW w:w="4251" w:type="dxa"/>
            <w:tcBorders>
              <w:top w:val="single" w:sz="4" w:space="0" w:color="000000"/>
              <w:left w:val="single" w:sz="4" w:space="0" w:color="000000"/>
              <w:bottom w:val="single" w:sz="4" w:space="0" w:color="000000"/>
              <w:right w:val="single" w:sz="4" w:space="0" w:color="000000"/>
            </w:tcBorders>
          </w:tcPr>
          <w:p w:rsidR="000D007D" w:rsidRPr="005233E3" w:rsidRDefault="000D007D" w:rsidP="000D007D">
            <w:pPr>
              <w:pStyle w:val="TableParagraph"/>
              <w:tabs>
                <w:tab w:val="left" w:pos="464"/>
              </w:tabs>
              <w:spacing w:before="2" w:line="237" w:lineRule="auto"/>
              <w:ind w:right="746"/>
              <w:rPr>
                <w:rFonts w:ascii="Arial" w:eastAsia="Arial" w:hAnsi="Arial" w:cs="Arial"/>
                <w:sz w:val="24"/>
                <w:szCs w:val="24"/>
              </w:rPr>
            </w:pPr>
            <w:r w:rsidRPr="005233E3">
              <w:rPr>
                <w:rFonts w:ascii="Arial"/>
                <w:sz w:val="24"/>
              </w:rPr>
              <w:t>Give alternatives to</w:t>
            </w:r>
            <w:r w:rsidRPr="005233E3">
              <w:rPr>
                <w:rFonts w:ascii="Arial"/>
                <w:spacing w:val="-6"/>
                <w:sz w:val="24"/>
              </w:rPr>
              <w:t xml:space="preserve"> </w:t>
            </w:r>
            <w:r w:rsidRPr="005233E3">
              <w:rPr>
                <w:rFonts w:ascii="Arial"/>
                <w:sz w:val="24"/>
              </w:rPr>
              <w:t>enable SEND pupils to</w:t>
            </w:r>
            <w:r w:rsidRPr="005233E3">
              <w:rPr>
                <w:rFonts w:ascii="Arial"/>
                <w:spacing w:val="-5"/>
                <w:sz w:val="24"/>
              </w:rPr>
              <w:t xml:space="preserve"> </w:t>
            </w:r>
            <w:r w:rsidRPr="005233E3">
              <w:rPr>
                <w:rFonts w:ascii="Arial"/>
                <w:sz w:val="24"/>
              </w:rPr>
              <w:t>participate successfully in</w:t>
            </w:r>
            <w:r w:rsidRPr="005233E3">
              <w:rPr>
                <w:rFonts w:ascii="Arial"/>
                <w:spacing w:val="-4"/>
                <w:sz w:val="24"/>
              </w:rPr>
              <w:t xml:space="preserve"> </w:t>
            </w:r>
            <w:r w:rsidRPr="005233E3">
              <w:rPr>
                <w:rFonts w:ascii="Arial"/>
                <w:sz w:val="24"/>
              </w:rPr>
              <w:t>lessons</w:t>
            </w:r>
          </w:p>
          <w:p w:rsidR="002D5414" w:rsidRPr="005233E3" w:rsidRDefault="000D007D" w:rsidP="000D007D">
            <w:pPr>
              <w:pStyle w:val="TableParagraph"/>
              <w:spacing w:before="196" w:line="415" w:lineRule="auto"/>
              <w:ind w:left="103" w:right="442"/>
              <w:rPr>
                <w:rFonts w:ascii="Arial" w:eastAsia="Arial" w:hAnsi="Arial" w:cs="Arial"/>
                <w:sz w:val="24"/>
                <w:szCs w:val="24"/>
              </w:rPr>
            </w:pPr>
            <w:r w:rsidRPr="005233E3">
              <w:rPr>
                <w:rFonts w:ascii="Arial"/>
                <w:sz w:val="24"/>
              </w:rPr>
              <w:t>Creating positive images</w:t>
            </w:r>
            <w:r w:rsidRPr="005233E3">
              <w:rPr>
                <w:rFonts w:ascii="Arial"/>
                <w:spacing w:val="-4"/>
                <w:sz w:val="24"/>
              </w:rPr>
              <w:t xml:space="preserve"> </w:t>
            </w:r>
            <w:r w:rsidRPr="005233E3">
              <w:rPr>
                <w:rFonts w:ascii="Arial"/>
                <w:sz w:val="24"/>
              </w:rPr>
              <w:t xml:space="preserve">of disability within the school  </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0D007D">
            <w:pPr>
              <w:pStyle w:val="TableParagraph"/>
              <w:spacing w:line="412" w:lineRule="auto"/>
              <w:ind w:left="103" w:right="805"/>
              <w:rPr>
                <w:rFonts w:ascii="Arial" w:eastAsia="Arial" w:hAnsi="Arial" w:cs="Arial"/>
                <w:sz w:val="24"/>
                <w:szCs w:val="24"/>
              </w:rPr>
            </w:pPr>
            <w:r w:rsidRPr="005233E3">
              <w:rPr>
                <w:rFonts w:ascii="Arial" w:eastAsia="Arial" w:hAnsi="Arial" w:cs="Arial"/>
                <w:sz w:val="24"/>
                <w:szCs w:val="24"/>
              </w:rPr>
              <w:t>Ongoing</w:t>
            </w:r>
          </w:p>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0D007D" w:rsidP="000D007D">
            <w:pPr>
              <w:pStyle w:val="TableParagraph"/>
              <w:spacing w:before="196"/>
              <w:rPr>
                <w:rFonts w:ascii="Arial" w:eastAsia="Arial" w:hAnsi="Arial" w:cs="Arial"/>
                <w:sz w:val="24"/>
                <w:szCs w:val="24"/>
              </w:rPr>
            </w:pPr>
            <w:r w:rsidRPr="005233E3">
              <w:rPr>
                <w:rFonts w:ascii="Arial"/>
                <w:sz w:val="24"/>
              </w:rPr>
              <w:t>Whole</w:t>
            </w:r>
            <w:r w:rsidRPr="005233E3">
              <w:rPr>
                <w:rFonts w:ascii="Arial"/>
                <w:spacing w:val="-2"/>
                <w:sz w:val="24"/>
              </w:rPr>
              <w:t xml:space="preserve"> </w:t>
            </w:r>
            <w:r w:rsidRPr="005233E3">
              <w:rPr>
                <w:rFonts w:ascii="Arial"/>
                <w:sz w:val="24"/>
              </w:rPr>
              <w:t>school approach</w:t>
            </w:r>
          </w:p>
        </w:tc>
        <w:tc>
          <w:tcPr>
            <w:tcW w:w="2667" w:type="dxa"/>
            <w:tcBorders>
              <w:top w:val="single" w:sz="4" w:space="0" w:color="000000"/>
              <w:left w:val="single" w:sz="4" w:space="0" w:color="000000"/>
              <w:bottom w:val="single" w:sz="4" w:space="0" w:color="000000"/>
              <w:right w:val="single" w:sz="4" w:space="0" w:color="000000"/>
            </w:tcBorders>
          </w:tcPr>
          <w:p w:rsidR="002D5414" w:rsidRPr="005233E3" w:rsidRDefault="00B4778A" w:rsidP="00B4778A">
            <w:pPr>
              <w:pStyle w:val="TableParagraph"/>
              <w:spacing w:before="197" w:line="242" w:lineRule="auto"/>
              <w:ind w:left="103" w:right="792"/>
              <w:rPr>
                <w:rFonts w:ascii="Arial" w:eastAsia="Arial" w:hAnsi="Arial" w:cs="Arial"/>
                <w:sz w:val="24"/>
                <w:szCs w:val="24"/>
              </w:rPr>
            </w:pPr>
            <w:r w:rsidRPr="005233E3">
              <w:rPr>
                <w:rFonts w:ascii="Arial"/>
                <w:sz w:val="24"/>
              </w:rPr>
              <w:t>Through pupil parent and staff voice, ensure that</w:t>
            </w:r>
            <w:r w:rsidRPr="005233E3">
              <w:rPr>
                <w:rFonts w:ascii="Arial"/>
                <w:spacing w:val="-4"/>
                <w:sz w:val="24"/>
              </w:rPr>
              <w:t xml:space="preserve"> </w:t>
            </w:r>
            <w:r w:rsidRPr="005233E3">
              <w:rPr>
                <w:rFonts w:ascii="Arial"/>
                <w:sz w:val="24"/>
              </w:rPr>
              <w:t>the needs of all are</w:t>
            </w:r>
            <w:r w:rsidRPr="005233E3">
              <w:rPr>
                <w:rFonts w:ascii="Arial"/>
                <w:spacing w:val="-5"/>
                <w:sz w:val="24"/>
              </w:rPr>
              <w:t xml:space="preserve"> </w:t>
            </w:r>
            <w:r w:rsidRPr="005233E3">
              <w:rPr>
                <w:rFonts w:ascii="Arial"/>
                <w:sz w:val="24"/>
              </w:rPr>
              <w:t>represented within school.</w:t>
            </w:r>
          </w:p>
        </w:tc>
      </w:tr>
    </w:tbl>
    <w:p w:rsidR="002D5414" w:rsidRPr="005233E3" w:rsidRDefault="002D5414">
      <w:pPr>
        <w:spacing w:line="242" w:lineRule="auto"/>
        <w:rPr>
          <w:rFonts w:ascii="Arial" w:eastAsia="Arial" w:hAnsi="Arial" w:cs="Arial"/>
          <w:sz w:val="24"/>
          <w:szCs w:val="24"/>
        </w:rPr>
        <w:sectPr w:rsidR="002D5414" w:rsidRPr="005233E3">
          <w:pgSz w:w="16840" w:h="11910" w:orient="landscape"/>
          <w:pgMar w:top="480" w:right="740" w:bottom="1660" w:left="1140" w:header="0" w:footer="1463" w:gutter="0"/>
          <w:cols w:space="720"/>
        </w:sectPr>
      </w:pPr>
    </w:p>
    <w:p w:rsidR="002D5414" w:rsidRPr="005233E3" w:rsidRDefault="002D5414">
      <w:pPr>
        <w:spacing w:before="11"/>
        <w:rPr>
          <w:rFonts w:ascii="Times New Roman" w:eastAsia="Times New Roman" w:hAnsi="Times New Roman" w:cs="Times New Roman"/>
          <w:sz w:val="6"/>
          <w:szCs w:val="6"/>
        </w:rPr>
      </w:pPr>
    </w:p>
    <w:tbl>
      <w:tblPr>
        <w:tblW w:w="0" w:type="auto"/>
        <w:tblInd w:w="108" w:type="dxa"/>
        <w:tblLayout w:type="fixed"/>
        <w:tblCellMar>
          <w:left w:w="0" w:type="dxa"/>
          <w:right w:w="0" w:type="dxa"/>
        </w:tblCellMar>
        <w:tblLook w:val="01E0" w:firstRow="1" w:lastRow="1" w:firstColumn="1" w:lastColumn="1" w:noHBand="0" w:noVBand="0"/>
      </w:tblPr>
      <w:tblGrid>
        <w:gridCol w:w="960"/>
        <w:gridCol w:w="2835"/>
        <w:gridCol w:w="4251"/>
        <w:gridCol w:w="1841"/>
        <w:gridCol w:w="2180"/>
        <w:gridCol w:w="2664"/>
      </w:tblGrid>
      <w:tr w:rsidR="002D5414" w:rsidRPr="005233E3" w:rsidTr="00691EA1">
        <w:trPr>
          <w:trHeight w:hRule="exact" w:val="485"/>
        </w:trPr>
        <w:tc>
          <w:tcPr>
            <w:tcW w:w="960" w:type="dxa"/>
            <w:vMerge w:val="restart"/>
            <w:tcBorders>
              <w:top w:val="single" w:sz="4" w:space="0" w:color="000000"/>
              <w:left w:val="single" w:sz="4" w:space="0" w:color="000000"/>
              <w:right w:val="single" w:sz="4" w:space="0" w:color="000000"/>
            </w:tcBorders>
            <w:textDirection w:val="btLr"/>
            <w:vAlign w:val="bottom"/>
          </w:tcPr>
          <w:p w:rsidR="002D5414" w:rsidRPr="005233E3" w:rsidRDefault="00B4778A" w:rsidP="00691EA1">
            <w:pPr>
              <w:pStyle w:val="TableParagraph"/>
              <w:ind w:left="113"/>
              <w:rPr>
                <w:rFonts w:ascii="Arial" w:eastAsia="Arial" w:hAnsi="Arial" w:cs="Arial"/>
                <w:b/>
                <w:sz w:val="28"/>
                <w:szCs w:val="28"/>
              </w:rPr>
            </w:pPr>
            <w:r w:rsidRPr="005233E3">
              <w:rPr>
                <w:rFonts w:ascii="Arial" w:eastAsia="Arial" w:hAnsi="Arial" w:cs="Arial"/>
                <w:b/>
                <w:sz w:val="28"/>
                <w:szCs w:val="28"/>
              </w:rPr>
              <w:t>LONG TERM</w:t>
            </w:r>
          </w:p>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Targets</w:t>
            </w:r>
          </w:p>
        </w:tc>
        <w:tc>
          <w:tcPr>
            <w:tcW w:w="425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Strategies</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Timescale</w:t>
            </w:r>
          </w:p>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Responsibilities</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Success</w:t>
            </w:r>
            <w:r w:rsidRPr="005233E3">
              <w:rPr>
                <w:rFonts w:ascii="Arial"/>
                <w:b/>
                <w:spacing w:val="-4"/>
                <w:sz w:val="24"/>
              </w:rPr>
              <w:t xml:space="preserve"> </w:t>
            </w:r>
            <w:r w:rsidRPr="005233E3">
              <w:rPr>
                <w:rFonts w:ascii="Arial"/>
                <w:b/>
                <w:sz w:val="24"/>
              </w:rPr>
              <w:t>Criteria</w:t>
            </w:r>
          </w:p>
        </w:tc>
      </w:tr>
      <w:tr w:rsidR="002D5414" w:rsidRPr="005233E3">
        <w:trPr>
          <w:trHeight w:hRule="exact" w:val="1640"/>
        </w:trPr>
        <w:tc>
          <w:tcPr>
            <w:tcW w:w="960" w:type="dxa"/>
            <w:vMerge/>
            <w:tcBorders>
              <w:left w:val="single" w:sz="4" w:space="0" w:color="000000"/>
              <w:bottom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42" w:lineRule="auto"/>
              <w:ind w:left="103" w:right="107"/>
              <w:rPr>
                <w:rFonts w:ascii="Arial" w:eastAsia="Arial" w:hAnsi="Arial" w:cs="Arial"/>
                <w:sz w:val="24"/>
                <w:szCs w:val="24"/>
              </w:rPr>
            </w:pPr>
            <w:r w:rsidRPr="005233E3">
              <w:rPr>
                <w:rFonts w:ascii="Arial"/>
                <w:sz w:val="24"/>
              </w:rPr>
              <w:t>To deliver findings to</w:t>
            </w:r>
            <w:r w:rsidRPr="005233E3">
              <w:rPr>
                <w:rFonts w:ascii="Arial"/>
                <w:spacing w:val="-9"/>
                <w:sz w:val="24"/>
              </w:rPr>
              <w:t xml:space="preserve"> </w:t>
            </w:r>
            <w:r w:rsidRPr="005233E3">
              <w:rPr>
                <w:rFonts w:ascii="Arial"/>
                <w:sz w:val="24"/>
              </w:rPr>
              <w:t>the Governing</w:t>
            </w:r>
            <w:r w:rsidRPr="005233E3">
              <w:rPr>
                <w:rFonts w:ascii="Arial"/>
                <w:spacing w:val="-3"/>
                <w:sz w:val="24"/>
              </w:rPr>
              <w:t xml:space="preserve"> </w:t>
            </w:r>
            <w:r w:rsidRPr="005233E3">
              <w:rPr>
                <w:rFonts w:ascii="Arial"/>
                <w:sz w:val="24"/>
              </w:rPr>
              <w:t>Body</w:t>
            </w:r>
          </w:p>
        </w:tc>
        <w:tc>
          <w:tcPr>
            <w:tcW w:w="4251" w:type="dxa"/>
            <w:tcBorders>
              <w:top w:val="single" w:sz="4" w:space="0" w:color="000000"/>
              <w:left w:val="single" w:sz="4" w:space="0" w:color="000000"/>
              <w:bottom w:val="single" w:sz="4" w:space="0" w:color="000000"/>
              <w:right w:val="single" w:sz="4" w:space="0" w:color="000000"/>
            </w:tcBorders>
          </w:tcPr>
          <w:p w:rsidR="002D5414" w:rsidRPr="005233E3" w:rsidRDefault="00B4778A" w:rsidP="00B4778A">
            <w:pPr>
              <w:pStyle w:val="TableParagraph"/>
              <w:spacing w:line="242" w:lineRule="auto"/>
              <w:ind w:left="103" w:right="746"/>
              <w:rPr>
                <w:rFonts w:ascii="Arial" w:eastAsia="Arial" w:hAnsi="Arial" w:cs="Arial"/>
                <w:sz w:val="24"/>
                <w:szCs w:val="24"/>
              </w:rPr>
            </w:pPr>
            <w:r w:rsidRPr="005233E3">
              <w:rPr>
                <w:rFonts w:ascii="Arial"/>
                <w:sz w:val="24"/>
              </w:rPr>
              <w:t>Present to</w:t>
            </w:r>
            <w:r w:rsidR="00EF6A74" w:rsidRPr="005233E3">
              <w:rPr>
                <w:rFonts w:ascii="Arial"/>
                <w:sz w:val="24"/>
              </w:rPr>
              <w:t xml:space="preserve"> Governors</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B4778A">
            <w:pPr>
              <w:pStyle w:val="TableParagraph"/>
              <w:spacing w:before="2"/>
              <w:ind w:left="103"/>
              <w:rPr>
                <w:rFonts w:ascii="Arial"/>
                <w:sz w:val="24"/>
              </w:rPr>
            </w:pPr>
            <w:r w:rsidRPr="005233E3">
              <w:rPr>
                <w:rFonts w:ascii="Arial"/>
                <w:sz w:val="24"/>
              </w:rPr>
              <w:t>As required</w:t>
            </w:r>
          </w:p>
          <w:p w:rsidR="00053543" w:rsidRPr="005233E3" w:rsidRDefault="00053543">
            <w:pPr>
              <w:pStyle w:val="TableParagraph"/>
              <w:spacing w:before="2"/>
              <w:ind w:left="103"/>
              <w:rPr>
                <w:rFonts w:ascii="Arial" w:eastAsia="Arial" w:hAnsi="Arial" w:cs="Arial"/>
                <w:sz w:val="24"/>
                <w:szCs w:val="24"/>
              </w:rPr>
            </w:pPr>
            <w:r w:rsidRPr="005233E3">
              <w:rPr>
                <w:rFonts w:ascii="Arial"/>
                <w:sz w:val="24"/>
              </w:rPr>
              <w:t>Termly meeting with SEND governor</w:t>
            </w:r>
          </w:p>
        </w:tc>
        <w:tc>
          <w:tcPr>
            <w:tcW w:w="2180"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SENCO</w:t>
            </w:r>
          </w:p>
          <w:p w:rsidR="002D5414" w:rsidRPr="005233E3" w:rsidRDefault="00B4778A">
            <w:pPr>
              <w:pStyle w:val="TableParagraph"/>
              <w:spacing w:before="200"/>
              <w:ind w:left="103"/>
              <w:rPr>
                <w:rFonts w:ascii="Arial" w:eastAsia="Arial" w:hAnsi="Arial" w:cs="Arial"/>
                <w:sz w:val="24"/>
                <w:szCs w:val="24"/>
              </w:rPr>
            </w:pPr>
            <w:r w:rsidRPr="005233E3">
              <w:rPr>
                <w:rFonts w:ascii="Arial"/>
                <w:sz w:val="24"/>
              </w:rPr>
              <w:t>SL</w:t>
            </w:r>
            <w:r w:rsidR="00EF6A74" w:rsidRPr="005233E3">
              <w:rPr>
                <w:rFonts w:ascii="Arial"/>
                <w:sz w:val="24"/>
              </w:rPr>
              <w:t>T/SEN</w:t>
            </w:r>
          </w:p>
          <w:p w:rsidR="002D5414" w:rsidRPr="005233E3" w:rsidRDefault="00EF6A74">
            <w:pPr>
              <w:pStyle w:val="TableParagraph"/>
              <w:spacing w:before="2"/>
              <w:ind w:left="103"/>
              <w:rPr>
                <w:rFonts w:ascii="Arial" w:eastAsia="Arial" w:hAnsi="Arial" w:cs="Arial"/>
                <w:sz w:val="24"/>
                <w:szCs w:val="24"/>
              </w:rPr>
            </w:pPr>
            <w:r w:rsidRPr="005233E3">
              <w:rPr>
                <w:rFonts w:ascii="Arial"/>
                <w:sz w:val="24"/>
              </w:rPr>
              <w:t>Governor</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42" w:lineRule="auto"/>
              <w:ind w:left="103" w:right="122"/>
              <w:rPr>
                <w:rFonts w:ascii="Arial" w:eastAsia="Arial" w:hAnsi="Arial" w:cs="Arial"/>
                <w:sz w:val="24"/>
                <w:szCs w:val="24"/>
              </w:rPr>
            </w:pPr>
            <w:r w:rsidRPr="005233E3">
              <w:rPr>
                <w:rFonts w:ascii="Arial"/>
                <w:sz w:val="24"/>
              </w:rPr>
              <w:t>Governors</w:t>
            </w:r>
            <w:r w:rsidRPr="005233E3">
              <w:rPr>
                <w:rFonts w:ascii="Arial"/>
                <w:spacing w:val="-4"/>
                <w:sz w:val="24"/>
              </w:rPr>
              <w:t xml:space="preserve"> </w:t>
            </w:r>
            <w:r w:rsidRPr="005233E3">
              <w:rPr>
                <w:rFonts w:ascii="Arial"/>
                <w:sz w:val="24"/>
              </w:rPr>
              <w:t>fully informed about</w:t>
            </w:r>
            <w:r w:rsidRPr="005233E3">
              <w:rPr>
                <w:rFonts w:ascii="Arial"/>
                <w:spacing w:val="-4"/>
                <w:sz w:val="24"/>
              </w:rPr>
              <w:t xml:space="preserve"> </w:t>
            </w:r>
            <w:r w:rsidRPr="005233E3">
              <w:rPr>
                <w:rFonts w:ascii="Arial"/>
                <w:sz w:val="24"/>
              </w:rPr>
              <w:t>SEN provision and</w:t>
            </w:r>
            <w:r w:rsidRPr="005233E3">
              <w:rPr>
                <w:rFonts w:ascii="Arial"/>
                <w:spacing w:val="-7"/>
                <w:sz w:val="24"/>
              </w:rPr>
              <w:t xml:space="preserve"> </w:t>
            </w:r>
            <w:r w:rsidRPr="005233E3">
              <w:rPr>
                <w:rFonts w:ascii="Arial"/>
                <w:sz w:val="24"/>
              </w:rPr>
              <w:t>progress</w:t>
            </w:r>
          </w:p>
        </w:tc>
      </w:tr>
    </w:tbl>
    <w:p w:rsidR="002D5414" w:rsidRPr="005233E3" w:rsidRDefault="002D5414">
      <w:pPr>
        <w:spacing w:line="242" w:lineRule="auto"/>
        <w:rPr>
          <w:rFonts w:ascii="Arial" w:eastAsia="Arial" w:hAnsi="Arial" w:cs="Arial"/>
          <w:sz w:val="24"/>
          <w:szCs w:val="24"/>
        </w:rPr>
        <w:sectPr w:rsidR="002D5414" w:rsidRPr="005233E3">
          <w:footerReference w:type="default" r:id="rId11"/>
          <w:pgSz w:w="16840" w:h="11910" w:orient="landscape"/>
          <w:pgMar w:top="480" w:right="740" w:bottom="1660" w:left="1140" w:header="0" w:footer="1463" w:gutter="0"/>
          <w:cols w:space="720"/>
        </w:sectPr>
      </w:pPr>
    </w:p>
    <w:p w:rsidR="002D5414" w:rsidRPr="005233E3" w:rsidRDefault="00EF6A74">
      <w:pPr>
        <w:pStyle w:val="Heading1"/>
        <w:spacing w:before="54"/>
        <w:ind w:left="220" w:right="795" w:firstLine="0"/>
        <w:rPr>
          <w:b w:val="0"/>
          <w:bCs w:val="0"/>
          <w:u w:val="none"/>
        </w:rPr>
      </w:pPr>
      <w:r w:rsidRPr="005233E3">
        <w:rPr>
          <w:u w:val="thick" w:color="000000"/>
        </w:rPr>
        <w:lastRenderedPageBreak/>
        <w:t xml:space="preserve">Aim 2 </w:t>
      </w:r>
      <w:r w:rsidRPr="005233E3">
        <w:rPr>
          <w:u w:val="none"/>
        </w:rPr>
        <w:t xml:space="preserve">: To improve the physical environment of the school </w:t>
      </w:r>
    </w:p>
    <w:p w:rsidR="002D5414" w:rsidRPr="005233E3" w:rsidRDefault="002D5414">
      <w:pPr>
        <w:spacing w:before="7"/>
        <w:rPr>
          <w:rFonts w:ascii="Arial" w:eastAsia="Arial" w:hAnsi="Arial" w:cs="Arial"/>
          <w:b/>
          <w:bCs/>
          <w:sz w:val="17"/>
          <w:szCs w:val="17"/>
        </w:rPr>
      </w:pPr>
    </w:p>
    <w:tbl>
      <w:tblPr>
        <w:tblW w:w="0" w:type="auto"/>
        <w:tblInd w:w="108" w:type="dxa"/>
        <w:tblLayout w:type="fixed"/>
        <w:tblCellMar>
          <w:left w:w="0" w:type="dxa"/>
          <w:right w:w="0" w:type="dxa"/>
        </w:tblCellMar>
        <w:tblLook w:val="01E0" w:firstRow="1" w:lastRow="1" w:firstColumn="1" w:lastColumn="1" w:noHBand="0" w:noVBand="0"/>
      </w:tblPr>
      <w:tblGrid>
        <w:gridCol w:w="960"/>
        <w:gridCol w:w="2835"/>
        <w:gridCol w:w="4253"/>
        <w:gridCol w:w="1914"/>
        <w:gridCol w:w="2104"/>
        <w:gridCol w:w="2664"/>
      </w:tblGrid>
      <w:tr w:rsidR="002D5414" w:rsidRPr="005233E3" w:rsidTr="002704F7">
        <w:trPr>
          <w:trHeight w:hRule="exact" w:val="487"/>
        </w:trPr>
        <w:tc>
          <w:tcPr>
            <w:tcW w:w="960" w:type="dxa"/>
            <w:vMerge w:val="restart"/>
            <w:tcBorders>
              <w:top w:val="single" w:sz="4" w:space="0" w:color="000000"/>
              <w:left w:val="single" w:sz="4" w:space="0" w:color="000000"/>
              <w:right w:val="single" w:sz="4" w:space="0" w:color="000000"/>
            </w:tcBorders>
            <w:textDirection w:val="btLr"/>
          </w:tcPr>
          <w:p w:rsidR="002D5414" w:rsidRPr="005233E3" w:rsidRDefault="002D5414">
            <w:pPr>
              <w:pStyle w:val="TableParagraph"/>
              <w:rPr>
                <w:rFonts w:ascii="Arial" w:eastAsia="Arial" w:hAnsi="Arial" w:cs="Arial"/>
                <w:b/>
                <w:bCs/>
                <w:sz w:val="28"/>
                <w:szCs w:val="28"/>
              </w:rPr>
            </w:pPr>
          </w:p>
          <w:p w:rsidR="002D5414" w:rsidRPr="005233E3" w:rsidRDefault="002D5414">
            <w:pPr>
              <w:pStyle w:val="TableParagraph"/>
              <w:spacing w:before="5"/>
              <w:rPr>
                <w:rFonts w:ascii="Arial" w:eastAsia="Arial" w:hAnsi="Arial" w:cs="Arial"/>
                <w:b/>
                <w:bCs/>
                <w:sz w:val="27"/>
                <w:szCs w:val="27"/>
              </w:rPr>
            </w:pPr>
          </w:p>
          <w:p w:rsidR="002D5414" w:rsidRPr="005233E3" w:rsidRDefault="00EF6A74">
            <w:pPr>
              <w:pStyle w:val="TableParagraph"/>
              <w:spacing w:line="313" w:lineRule="exact"/>
              <w:ind w:left="112"/>
              <w:rPr>
                <w:rFonts w:ascii="Arial" w:eastAsia="Arial" w:hAnsi="Arial" w:cs="Arial"/>
                <w:sz w:val="28"/>
                <w:szCs w:val="28"/>
              </w:rPr>
            </w:pPr>
            <w:r w:rsidRPr="005233E3">
              <w:rPr>
                <w:rFonts w:ascii="Arial"/>
                <w:b/>
                <w:sz w:val="28"/>
              </w:rPr>
              <w:t>SHORT</w:t>
            </w:r>
            <w:r w:rsidRPr="005233E3">
              <w:rPr>
                <w:rFonts w:ascii="Arial"/>
                <w:b/>
                <w:spacing w:val="76"/>
                <w:sz w:val="28"/>
              </w:rPr>
              <w:t xml:space="preserve"> </w:t>
            </w:r>
            <w:r w:rsidRPr="005233E3">
              <w:rPr>
                <w:rFonts w:ascii="Arial"/>
                <w:b/>
                <w:sz w:val="28"/>
              </w:rPr>
              <w:t>TERM</w:t>
            </w:r>
          </w:p>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Targets</w:t>
            </w:r>
          </w:p>
        </w:tc>
        <w:tc>
          <w:tcPr>
            <w:tcW w:w="4253"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Strategies</w:t>
            </w:r>
          </w:p>
        </w:tc>
        <w:tc>
          <w:tcPr>
            <w:tcW w:w="191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Timescale</w:t>
            </w:r>
          </w:p>
        </w:tc>
        <w:tc>
          <w:tcPr>
            <w:tcW w:w="210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5"/>
              <w:rPr>
                <w:rFonts w:ascii="Arial" w:eastAsia="Arial" w:hAnsi="Arial" w:cs="Arial"/>
                <w:sz w:val="24"/>
                <w:szCs w:val="24"/>
              </w:rPr>
            </w:pPr>
            <w:r w:rsidRPr="005233E3">
              <w:rPr>
                <w:rFonts w:ascii="Arial"/>
                <w:b/>
                <w:sz w:val="24"/>
              </w:rPr>
              <w:t>Responsibilities</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b/>
                <w:sz w:val="24"/>
              </w:rPr>
              <w:t>Success</w:t>
            </w:r>
            <w:r w:rsidRPr="005233E3">
              <w:rPr>
                <w:rFonts w:ascii="Arial"/>
                <w:b/>
                <w:spacing w:val="-4"/>
                <w:sz w:val="24"/>
              </w:rPr>
              <w:t xml:space="preserve"> </w:t>
            </w:r>
            <w:r w:rsidRPr="005233E3">
              <w:rPr>
                <w:rFonts w:ascii="Arial"/>
                <w:b/>
                <w:sz w:val="24"/>
              </w:rPr>
              <w:t>Criteria</w:t>
            </w:r>
          </w:p>
        </w:tc>
      </w:tr>
      <w:tr w:rsidR="002D5414" w:rsidRPr="005233E3" w:rsidTr="002704F7">
        <w:trPr>
          <w:trHeight w:hRule="exact" w:val="2065"/>
        </w:trPr>
        <w:tc>
          <w:tcPr>
            <w:tcW w:w="960" w:type="dxa"/>
            <w:vMerge/>
            <w:tcBorders>
              <w:left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372"/>
              <w:rPr>
                <w:rFonts w:ascii="Arial" w:eastAsia="Arial" w:hAnsi="Arial" w:cs="Arial"/>
                <w:sz w:val="24"/>
                <w:szCs w:val="24"/>
              </w:rPr>
            </w:pPr>
            <w:r w:rsidRPr="005233E3">
              <w:rPr>
                <w:rFonts w:ascii="Arial"/>
                <w:sz w:val="24"/>
              </w:rPr>
              <w:t>Improve</w:t>
            </w:r>
            <w:r w:rsidRPr="005233E3">
              <w:rPr>
                <w:rFonts w:ascii="Arial"/>
                <w:spacing w:val="-1"/>
                <w:sz w:val="24"/>
              </w:rPr>
              <w:t xml:space="preserve"> </w:t>
            </w:r>
            <w:r w:rsidRPr="005233E3">
              <w:rPr>
                <w:rFonts w:ascii="Arial"/>
                <w:sz w:val="24"/>
              </w:rPr>
              <w:t>physical environment of</w:t>
            </w:r>
            <w:r w:rsidRPr="005233E3">
              <w:rPr>
                <w:rFonts w:ascii="Arial"/>
                <w:spacing w:val="-9"/>
                <w:sz w:val="24"/>
              </w:rPr>
              <w:t xml:space="preserve"> </w:t>
            </w:r>
            <w:r w:rsidRPr="005233E3">
              <w:rPr>
                <w:rFonts w:ascii="Arial"/>
                <w:sz w:val="24"/>
              </w:rPr>
              <w:t>school environment</w:t>
            </w:r>
          </w:p>
        </w:tc>
        <w:tc>
          <w:tcPr>
            <w:tcW w:w="4253" w:type="dxa"/>
            <w:tcBorders>
              <w:top w:val="single" w:sz="4" w:space="0" w:color="000000"/>
              <w:left w:val="single" w:sz="4" w:space="0" w:color="000000"/>
              <w:bottom w:val="single" w:sz="4" w:space="0" w:color="000000"/>
              <w:right w:val="single" w:sz="4" w:space="0" w:color="000000"/>
            </w:tcBorders>
          </w:tcPr>
          <w:p w:rsidR="002D5414" w:rsidRPr="005233E3" w:rsidRDefault="00EF6A74" w:rsidP="001818E8">
            <w:pPr>
              <w:pStyle w:val="TableParagraph"/>
              <w:ind w:left="103" w:right="163"/>
              <w:rPr>
                <w:rFonts w:ascii="Arial" w:eastAsia="Arial" w:hAnsi="Arial" w:cs="Arial"/>
                <w:sz w:val="24"/>
                <w:szCs w:val="24"/>
              </w:rPr>
            </w:pPr>
            <w:r w:rsidRPr="005233E3">
              <w:rPr>
                <w:rFonts w:ascii="Arial"/>
                <w:sz w:val="24"/>
              </w:rPr>
              <w:t>The school will take account</w:t>
            </w:r>
            <w:r w:rsidRPr="005233E3">
              <w:rPr>
                <w:rFonts w:ascii="Arial"/>
                <w:spacing w:val="-6"/>
                <w:sz w:val="24"/>
              </w:rPr>
              <w:t xml:space="preserve"> </w:t>
            </w:r>
            <w:r w:rsidRPr="005233E3">
              <w:rPr>
                <w:rFonts w:ascii="Arial"/>
                <w:sz w:val="24"/>
              </w:rPr>
              <w:t>the needs of pupils, staff and visitors</w:t>
            </w:r>
            <w:r w:rsidRPr="005233E3">
              <w:rPr>
                <w:rFonts w:ascii="Arial"/>
                <w:spacing w:val="-14"/>
                <w:sz w:val="24"/>
              </w:rPr>
              <w:t xml:space="preserve"> </w:t>
            </w:r>
            <w:r w:rsidRPr="005233E3">
              <w:rPr>
                <w:rFonts w:ascii="Arial"/>
                <w:sz w:val="24"/>
              </w:rPr>
              <w:t>with physical difficulties and</w:t>
            </w:r>
            <w:r w:rsidRPr="005233E3">
              <w:rPr>
                <w:rFonts w:ascii="Arial"/>
                <w:spacing w:val="-3"/>
                <w:sz w:val="24"/>
              </w:rPr>
              <w:t xml:space="preserve"> </w:t>
            </w:r>
            <w:r w:rsidRPr="005233E3">
              <w:rPr>
                <w:rFonts w:ascii="Arial"/>
                <w:sz w:val="24"/>
              </w:rPr>
              <w:t>sensory impairments when planning</w:t>
            </w:r>
            <w:r w:rsidRPr="005233E3">
              <w:rPr>
                <w:rFonts w:ascii="Arial"/>
                <w:spacing w:val="-5"/>
                <w:sz w:val="24"/>
              </w:rPr>
              <w:t xml:space="preserve"> </w:t>
            </w:r>
            <w:r w:rsidRPr="005233E3">
              <w:rPr>
                <w:rFonts w:ascii="Arial"/>
                <w:sz w:val="24"/>
              </w:rPr>
              <w:t>and undertaking future improvements</w:t>
            </w:r>
            <w:r w:rsidRPr="005233E3">
              <w:rPr>
                <w:rFonts w:ascii="Arial"/>
                <w:spacing w:val="-13"/>
                <w:sz w:val="24"/>
              </w:rPr>
              <w:t xml:space="preserve"> </w:t>
            </w:r>
            <w:r w:rsidRPr="005233E3">
              <w:rPr>
                <w:rFonts w:ascii="Arial"/>
                <w:sz w:val="24"/>
              </w:rPr>
              <w:t>and refurbishments of the site</w:t>
            </w:r>
            <w:r w:rsidRPr="005233E3">
              <w:rPr>
                <w:rFonts w:ascii="Arial"/>
                <w:spacing w:val="-2"/>
                <w:sz w:val="24"/>
              </w:rPr>
              <w:t xml:space="preserve"> </w:t>
            </w:r>
            <w:r w:rsidRPr="005233E3">
              <w:rPr>
                <w:rFonts w:ascii="Arial"/>
                <w:sz w:val="24"/>
              </w:rPr>
              <w:t>and premises</w:t>
            </w:r>
            <w:r w:rsidR="001818E8" w:rsidRPr="005233E3">
              <w:rPr>
                <w:rFonts w:ascii="Arial"/>
                <w:sz w:val="24"/>
              </w:rPr>
              <w:t>.</w:t>
            </w:r>
          </w:p>
        </w:tc>
        <w:tc>
          <w:tcPr>
            <w:tcW w:w="191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74" w:lineRule="exact"/>
              <w:ind w:left="103"/>
              <w:rPr>
                <w:rFonts w:ascii="Arial" w:eastAsia="Arial" w:hAnsi="Arial" w:cs="Arial"/>
                <w:sz w:val="24"/>
                <w:szCs w:val="24"/>
              </w:rPr>
            </w:pPr>
            <w:r w:rsidRPr="005233E3">
              <w:rPr>
                <w:rFonts w:ascii="Arial"/>
                <w:sz w:val="24"/>
              </w:rPr>
              <w:t>Ongoing</w:t>
            </w:r>
          </w:p>
        </w:tc>
        <w:tc>
          <w:tcPr>
            <w:tcW w:w="2104" w:type="dxa"/>
            <w:tcBorders>
              <w:top w:val="single" w:sz="4" w:space="0" w:color="000000"/>
              <w:left w:val="single" w:sz="4" w:space="0" w:color="000000"/>
              <w:bottom w:val="single" w:sz="4" w:space="0" w:color="000000"/>
              <w:right w:val="single" w:sz="4" w:space="0" w:color="000000"/>
            </w:tcBorders>
          </w:tcPr>
          <w:p w:rsidR="002D5414" w:rsidRPr="005233E3" w:rsidRDefault="002C4300">
            <w:pPr>
              <w:pStyle w:val="TableParagraph"/>
              <w:spacing w:line="274" w:lineRule="exact"/>
              <w:ind w:left="105"/>
              <w:rPr>
                <w:rFonts w:ascii="Arial" w:eastAsia="Arial" w:hAnsi="Arial" w:cs="Arial"/>
                <w:sz w:val="24"/>
                <w:szCs w:val="24"/>
              </w:rPr>
            </w:pPr>
            <w:r w:rsidRPr="005233E3">
              <w:rPr>
                <w:rFonts w:ascii="Arial"/>
                <w:sz w:val="24"/>
              </w:rPr>
              <w:t>SL</w:t>
            </w:r>
            <w:r w:rsidR="00EF6A74" w:rsidRPr="005233E3">
              <w:rPr>
                <w:rFonts w:ascii="Arial"/>
                <w:sz w:val="24"/>
              </w:rPr>
              <w:t>T</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242" w:lineRule="auto"/>
              <w:ind w:left="103" w:right="294"/>
              <w:rPr>
                <w:rFonts w:ascii="Arial" w:eastAsia="Arial" w:hAnsi="Arial" w:cs="Arial"/>
                <w:sz w:val="24"/>
                <w:szCs w:val="24"/>
              </w:rPr>
            </w:pPr>
            <w:r w:rsidRPr="005233E3">
              <w:rPr>
                <w:rFonts w:ascii="Arial"/>
                <w:sz w:val="24"/>
              </w:rPr>
              <w:t>Enabling needs to</w:t>
            </w:r>
            <w:r w:rsidRPr="005233E3">
              <w:rPr>
                <w:rFonts w:ascii="Arial"/>
                <w:spacing w:val="-8"/>
                <w:sz w:val="24"/>
              </w:rPr>
              <w:t xml:space="preserve"> </w:t>
            </w:r>
            <w:r w:rsidRPr="005233E3">
              <w:rPr>
                <w:rFonts w:ascii="Arial"/>
                <w:sz w:val="24"/>
              </w:rPr>
              <w:t>be met where</w:t>
            </w:r>
            <w:r w:rsidRPr="005233E3">
              <w:rPr>
                <w:rFonts w:ascii="Arial"/>
                <w:spacing w:val="-5"/>
                <w:sz w:val="24"/>
              </w:rPr>
              <w:t xml:space="preserve"> </w:t>
            </w:r>
            <w:r w:rsidRPr="005233E3">
              <w:rPr>
                <w:rFonts w:ascii="Arial"/>
                <w:sz w:val="24"/>
              </w:rPr>
              <w:t>possible.</w:t>
            </w:r>
          </w:p>
        </w:tc>
      </w:tr>
      <w:tr w:rsidR="002D5414" w:rsidRPr="005233E3" w:rsidTr="002704F7">
        <w:trPr>
          <w:trHeight w:hRule="exact" w:val="1354"/>
        </w:trPr>
        <w:tc>
          <w:tcPr>
            <w:tcW w:w="960" w:type="dxa"/>
            <w:vMerge/>
            <w:tcBorders>
              <w:left w:val="single" w:sz="4" w:space="0" w:color="000000"/>
              <w:bottom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rsidP="001818E8">
            <w:pPr>
              <w:pStyle w:val="TableParagraph"/>
              <w:ind w:left="103" w:right="265"/>
              <w:rPr>
                <w:rFonts w:ascii="Arial" w:eastAsia="Arial" w:hAnsi="Arial" w:cs="Arial"/>
                <w:sz w:val="24"/>
                <w:szCs w:val="24"/>
              </w:rPr>
            </w:pPr>
            <w:r w:rsidRPr="005233E3">
              <w:rPr>
                <w:rFonts w:ascii="Arial"/>
                <w:sz w:val="24"/>
              </w:rPr>
              <w:t>Ensuring all with</w:t>
            </w:r>
            <w:r w:rsidRPr="005233E3">
              <w:rPr>
                <w:rFonts w:ascii="Arial"/>
                <w:spacing w:val="-5"/>
                <w:sz w:val="24"/>
              </w:rPr>
              <w:t xml:space="preserve"> </w:t>
            </w:r>
            <w:r w:rsidRPr="005233E3">
              <w:rPr>
                <w:rFonts w:ascii="Arial"/>
                <w:sz w:val="24"/>
              </w:rPr>
              <w:t xml:space="preserve">a disability are </w:t>
            </w:r>
            <w:r w:rsidR="001818E8" w:rsidRPr="005233E3">
              <w:rPr>
                <w:rFonts w:ascii="Arial"/>
                <w:sz w:val="24"/>
              </w:rPr>
              <w:t>included</w:t>
            </w:r>
          </w:p>
        </w:tc>
        <w:tc>
          <w:tcPr>
            <w:tcW w:w="4253"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numPr>
                <w:ilvl w:val="0"/>
                <w:numId w:val="5"/>
              </w:numPr>
              <w:tabs>
                <w:tab w:val="left" w:pos="464"/>
              </w:tabs>
              <w:spacing w:before="16" w:line="276" w:lineRule="exact"/>
              <w:ind w:right="192"/>
              <w:rPr>
                <w:rFonts w:ascii="Arial" w:eastAsia="Arial" w:hAnsi="Arial" w:cs="Arial"/>
                <w:sz w:val="24"/>
                <w:szCs w:val="24"/>
              </w:rPr>
            </w:pPr>
            <w:r w:rsidRPr="005233E3">
              <w:rPr>
                <w:rFonts w:ascii="Arial"/>
                <w:sz w:val="24"/>
              </w:rPr>
              <w:t>Create access plans for</w:t>
            </w:r>
            <w:r w:rsidRPr="005233E3">
              <w:rPr>
                <w:rFonts w:ascii="Arial"/>
                <w:spacing w:val="-10"/>
                <w:sz w:val="24"/>
              </w:rPr>
              <w:t xml:space="preserve"> </w:t>
            </w:r>
            <w:r w:rsidRPr="005233E3">
              <w:rPr>
                <w:rFonts w:ascii="Arial"/>
                <w:sz w:val="24"/>
              </w:rPr>
              <w:t xml:space="preserve">individual </w:t>
            </w:r>
            <w:r w:rsidR="001818E8" w:rsidRPr="005233E3">
              <w:rPr>
                <w:rFonts w:ascii="Arial"/>
                <w:sz w:val="24"/>
              </w:rPr>
              <w:t>pupils as required</w:t>
            </w:r>
          </w:p>
          <w:p w:rsidR="002D5414" w:rsidRPr="005233E3" w:rsidRDefault="001818E8">
            <w:pPr>
              <w:pStyle w:val="TableParagraph"/>
              <w:numPr>
                <w:ilvl w:val="0"/>
                <w:numId w:val="5"/>
              </w:numPr>
              <w:tabs>
                <w:tab w:val="left" w:pos="464"/>
                <w:tab w:val="left" w:pos="2517"/>
              </w:tabs>
              <w:spacing w:before="1"/>
              <w:ind w:right="198"/>
              <w:rPr>
                <w:rFonts w:ascii="Arial" w:eastAsia="Arial" w:hAnsi="Arial" w:cs="Arial"/>
                <w:sz w:val="24"/>
                <w:szCs w:val="24"/>
              </w:rPr>
            </w:pPr>
            <w:r w:rsidRPr="005233E3">
              <w:rPr>
                <w:rFonts w:ascii="Arial"/>
                <w:sz w:val="24"/>
              </w:rPr>
              <w:t>Evaluation forms</w:t>
            </w:r>
          </w:p>
        </w:tc>
        <w:tc>
          <w:tcPr>
            <w:tcW w:w="1914" w:type="dxa"/>
            <w:tcBorders>
              <w:top w:val="single" w:sz="4" w:space="0" w:color="000000"/>
              <w:left w:val="single" w:sz="4" w:space="0" w:color="000000"/>
              <w:bottom w:val="single" w:sz="4" w:space="0" w:color="000000"/>
              <w:right w:val="single" w:sz="4" w:space="0" w:color="000000"/>
            </w:tcBorders>
          </w:tcPr>
          <w:p w:rsidR="002D5414" w:rsidRPr="005233E3" w:rsidRDefault="002704F7">
            <w:pPr>
              <w:pStyle w:val="TableParagraph"/>
              <w:ind w:left="103" w:right="470"/>
              <w:rPr>
                <w:rFonts w:ascii="Arial" w:eastAsia="Arial" w:hAnsi="Arial" w:cs="Arial"/>
                <w:sz w:val="24"/>
                <w:szCs w:val="24"/>
              </w:rPr>
            </w:pPr>
            <w:r w:rsidRPr="005233E3">
              <w:rPr>
                <w:rFonts w:ascii="Arial"/>
                <w:sz w:val="24"/>
              </w:rPr>
              <w:t>With immediate effect to</w:t>
            </w:r>
            <w:r w:rsidRPr="005233E3">
              <w:rPr>
                <w:rFonts w:ascii="Arial"/>
                <w:spacing w:val="-4"/>
                <w:sz w:val="24"/>
              </w:rPr>
              <w:t xml:space="preserve"> </w:t>
            </w:r>
            <w:r w:rsidRPr="005233E3">
              <w:rPr>
                <w:rFonts w:ascii="Arial"/>
                <w:sz w:val="24"/>
              </w:rPr>
              <w:t>be constantly reviewed</w:t>
            </w:r>
          </w:p>
        </w:tc>
        <w:tc>
          <w:tcPr>
            <w:tcW w:w="2104" w:type="dxa"/>
            <w:tcBorders>
              <w:top w:val="single" w:sz="4" w:space="0" w:color="000000"/>
              <w:left w:val="single" w:sz="4" w:space="0" w:color="000000"/>
              <w:bottom w:val="single" w:sz="4" w:space="0" w:color="000000"/>
              <w:right w:val="single" w:sz="4" w:space="0" w:color="000000"/>
            </w:tcBorders>
          </w:tcPr>
          <w:p w:rsidR="002D5414" w:rsidRPr="005233E3" w:rsidRDefault="001818E8">
            <w:pPr>
              <w:pStyle w:val="TableParagraph"/>
              <w:spacing w:line="242" w:lineRule="auto"/>
              <w:ind w:left="105" w:right="153"/>
              <w:rPr>
                <w:rFonts w:ascii="Arial"/>
                <w:sz w:val="24"/>
              </w:rPr>
            </w:pPr>
            <w:r w:rsidRPr="005233E3">
              <w:rPr>
                <w:rFonts w:ascii="Arial"/>
                <w:sz w:val="24"/>
              </w:rPr>
              <w:t>All staff</w:t>
            </w:r>
          </w:p>
          <w:p w:rsidR="001818E8" w:rsidRPr="005233E3" w:rsidRDefault="001818E8">
            <w:pPr>
              <w:pStyle w:val="TableParagraph"/>
              <w:spacing w:line="242" w:lineRule="auto"/>
              <w:ind w:left="105" w:right="153"/>
              <w:rPr>
                <w:rFonts w:ascii="Arial" w:eastAsia="Arial" w:hAnsi="Arial" w:cs="Arial"/>
                <w:sz w:val="24"/>
                <w:szCs w:val="24"/>
              </w:rPr>
            </w:pPr>
            <w:r w:rsidRPr="005233E3">
              <w:rPr>
                <w:rFonts w:ascii="Arial"/>
                <w:sz w:val="24"/>
              </w:rPr>
              <w:t>SENCO</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1818E8" w:rsidP="001818E8">
            <w:pPr>
              <w:pStyle w:val="TableParagraph"/>
              <w:spacing w:line="242" w:lineRule="auto"/>
              <w:ind w:left="103" w:right="294"/>
              <w:rPr>
                <w:rFonts w:ascii="Arial" w:eastAsia="Arial" w:hAnsi="Arial" w:cs="Arial"/>
                <w:sz w:val="24"/>
                <w:szCs w:val="24"/>
              </w:rPr>
            </w:pPr>
            <w:r w:rsidRPr="005233E3">
              <w:rPr>
                <w:rFonts w:ascii="Arial"/>
                <w:sz w:val="24"/>
              </w:rPr>
              <w:t xml:space="preserve">Monitor if </w:t>
            </w:r>
            <w:r w:rsidR="00EF6A74" w:rsidRPr="005233E3">
              <w:rPr>
                <w:rFonts w:ascii="Arial"/>
                <w:sz w:val="24"/>
              </w:rPr>
              <w:t xml:space="preserve">needs </w:t>
            </w:r>
            <w:r w:rsidRPr="005233E3">
              <w:rPr>
                <w:rFonts w:ascii="Arial"/>
                <w:sz w:val="24"/>
              </w:rPr>
              <w:t>are being</w:t>
            </w:r>
            <w:r w:rsidR="00EF6A74" w:rsidRPr="005233E3">
              <w:rPr>
                <w:rFonts w:ascii="Arial"/>
                <w:sz w:val="24"/>
              </w:rPr>
              <w:t xml:space="preserve"> met where</w:t>
            </w:r>
            <w:r w:rsidR="00EF6A74" w:rsidRPr="005233E3">
              <w:rPr>
                <w:rFonts w:ascii="Arial"/>
                <w:spacing w:val="-3"/>
                <w:sz w:val="24"/>
              </w:rPr>
              <w:t xml:space="preserve"> </w:t>
            </w:r>
            <w:r w:rsidR="00EF6A74" w:rsidRPr="005233E3">
              <w:rPr>
                <w:rFonts w:ascii="Arial"/>
                <w:sz w:val="24"/>
              </w:rPr>
              <w:t>possible.</w:t>
            </w:r>
          </w:p>
        </w:tc>
      </w:tr>
      <w:tr w:rsidR="0026637D" w:rsidRPr="005233E3" w:rsidTr="002704F7">
        <w:trPr>
          <w:trHeight w:hRule="exact" w:val="2068"/>
        </w:trPr>
        <w:tc>
          <w:tcPr>
            <w:tcW w:w="960" w:type="dxa"/>
            <w:tcBorders>
              <w:left w:val="single" w:sz="4" w:space="0" w:color="000000"/>
              <w:bottom w:val="single" w:sz="4" w:space="0" w:color="000000"/>
              <w:right w:val="single" w:sz="4" w:space="0" w:color="000000"/>
            </w:tcBorders>
            <w:textDirection w:val="btLr"/>
          </w:tcPr>
          <w:p w:rsidR="0026637D" w:rsidRPr="005233E3" w:rsidRDefault="0026637D" w:rsidP="0026637D"/>
        </w:tc>
        <w:tc>
          <w:tcPr>
            <w:tcW w:w="2835"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375"/>
              <w:rPr>
                <w:rFonts w:ascii="Arial" w:eastAsia="Arial" w:hAnsi="Arial" w:cs="Arial"/>
                <w:sz w:val="24"/>
                <w:szCs w:val="24"/>
              </w:rPr>
            </w:pPr>
            <w:r w:rsidRPr="005233E3">
              <w:rPr>
                <w:rFonts w:ascii="Arial"/>
                <w:sz w:val="24"/>
              </w:rPr>
              <w:t>To ensure that</w:t>
            </w:r>
            <w:r w:rsidRPr="005233E3">
              <w:rPr>
                <w:rFonts w:ascii="Arial"/>
                <w:spacing w:val="-5"/>
                <w:sz w:val="24"/>
              </w:rPr>
              <w:t xml:space="preserve"> </w:t>
            </w:r>
            <w:r w:rsidRPr="005233E3">
              <w:rPr>
                <w:rFonts w:ascii="Arial"/>
                <w:sz w:val="24"/>
              </w:rPr>
              <w:t>the medical needs of</w:t>
            </w:r>
            <w:r w:rsidRPr="005233E3">
              <w:rPr>
                <w:rFonts w:ascii="Arial"/>
                <w:spacing w:val="-5"/>
                <w:sz w:val="24"/>
              </w:rPr>
              <w:t xml:space="preserve"> </w:t>
            </w:r>
            <w:r w:rsidRPr="005233E3">
              <w:rPr>
                <w:rFonts w:ascii="Arial"/>
                <w:sz w:val="24"/>
              </w:rPr>
              <w:t>all pupils are met</w:t>
            </w:r>
            <w:r w:rsidRPr="005233E3">
              <w:rPr>
                <w:rFonts w:ascii="Arial"/>
                <w:spacing w:val="-4"/>
                <w:sz w:val="24"/>
              </w:rPr>
              <w:t xml:space="preserve"> </w:t>
            </w:r>
            <w:r w:rsidRPr="005233E3">
              <w:rPr>
                <w:rFonts w:ascii="Arial"/>
                <w:sz w:val="24"/>
              </w:rPr>
              <w:t>fully within the capability</w:t>
            </w:r>
            <w:r w:rsidRPr="005233E3">
              <w:rPr>
                <w:rFonts w:ascii="Arial"/>
                <w:spacing w:val="-8"/>
                <w:sz w:val="24"/>
              </w:rPr>
              <w:t xml:space="preserve"> </w:t>
            </w:r>
            <w:r w:rsidRPr="005233E3">
              <w:rPr>
                <w:rFonts w:ascii="Arial"/>
                <w:sz w:val="24"/>
              </w:rPr>
              <w:t>of the</w:t>
            </w:r>
            <w:r w:rsidRPr="005233E3">
              <w:rPr>
                <w:rFonts w:ascii="Arial"/>
                <w:spacing w:val="-1"/>
                <w:sz w:val="24"/>
              </w:rPr>
              <w:t xml:space="preserve"> </w:t>
            </w:r>
            <w:r w:rsidRPr="005233E3">
              <w:rPr>
                <w:rFonts w:ascii="Arial"/>
                <w:sz w:val="24"/>
              </w:rPr>
              <w:t>school.</w:t>
            </w:r>
          </w:p>
        </w:tc>
        <w:tc>
          <w:tcPr>
            <w:tcW w:w="4253"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395"/>
              <w:rPr>
                <w:rFonts w:ascii="Arial" w:eastAsia="Arial" w:hAnsi="Arial" w:cs="Arial"/>
                <w:sz w:val="24"/>
                <w:szCs w:val="24"/>
              </w:rPr>
            </w:pPr>
            <w:r w:rsidRPr="005233E3">
              <w:rPr>
                <w:rFonts w:ascii="Arial"/>
                <w:sz w:val="24"/>
              </w:rPr>
              <w:t>To conduct parent interviews,</w:t>
            </w:r>
            <w:r w:rsidRPr="005233E3">
              <w:rPr>
                <w:rFonts w:ascii="Arial"/>
                <w:spacing w:val="-16"/>
                <w:sz w:val="24"/>
              </w:rPr>
              <w:t xml:space="preserve"> </w:t>
            </w:r>
            <w:r w:rsidRPr="005233E3">
              <w:rPr>
                <w:rFonts w:ascii="Arial"/>
                <w:sz w:val="24"/>
              </w:rPr>
              <w:t>liaise with external agencies,</w:t>
            </w:r>
            <w:r w:rsidRPr="005233E3">
              <w:rPr>
                <w:rFonts w:ascii="Arial"/>
                <w:spacing w:val="-8"/>
                <w:sz w:val="24"/>
              </w:rPr>
              <w:t xml:space="preserve"> </w:t>
            </w:r>
            <w:r w:rsidRPr="005233E3">
              <w:rPr>
                <w:rFonts w:ascii="Arial"/>
                <w:sz w:val="24"/>
              </w:rPr>
              <w:t>identifying training needs and</w:t>
            </w:r>
            <w:r w:rsidRPr="005233E3">
              <w:rPr>
                <w:rFonts w:ascii="Arial"/>
                <w:spacing w:val="-4"/>
                <w:sz w:val="24"/>
              </w:rPr>
              <w:t xml:space="preserve"> </w:t>
            </w:r>
            <w:r w:rsidRPr="005233E3">
              <w:rPr>
                <w:rFonts w:ascii="Arial"/>
                <w:sz w:val="24"/>
              </w:rPr>
              <w:t>establish individual protocols where</w:t>
            </w:r>
            <w:r w:rsidRPr="005233E3">
              <w:rPr>
                <w:rFonts w:ascii="Arial"/>
                <w:spacing w:val="-9"/>
                <w:sz w:val="24"/>
              </w:rPr>
              <w:t xml:space="preserve"> </w:t>
            </w:r>
            <w:r w:rsidRPr="005233E3">
              <w:rPr>
                <w:rFonts w:ascii="Arial"/>
                <w:sz w:val="24"/>
              </w:rPr>
              <w:t>needed.</w:t>
            </w:r>
          </w:p>
        </w:tc>
        <w:tc>
          <w:tcPr>
            <w:tcW w:w="1914"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537"/>
              <w:rPr>
                <w:rFonts w:ascii="Arial" w:eastAsia="Arial" w:hAnsi="Arial" w:cs="Arial"/>
                <w:sz w:val="24"/>
                <w:szCs w:val="24"/>
              </w:rPr>
            </w:pPr>
            <w:r w:rsidRPr="005233E3">
              <w:rPr>
                <w:rFonts w:ascii="Arial"/>
                <w:sz w:val="24"/>
              </w:rPr>
              <w:t>With immediate effect to</w:t>
            </w:r>
            <w:r w:rsidRPr="005233E3">
              <w:rPr>
                <w:rFonts w:ascii="Arial"/>
                <w:spacing w:val="-4"/>
                <w:sz w:val="24"/>
              </w:rPr>
              <w:t xml:space="preserve"> </w:t>
            </w:r>
            <w:r w:rsidRPr="005233E3">
              <w:rPr>
                <w:rFonts w:ascii="Arial"/>
                <w:sz w:val="24"/>
              </w:rPr>
              <w:t>be constantly reviewed</w:t>
            </w:r>
          </w:p>
        </w:tc>
        <w:tc>
          <w:tcPr>
            <w:tcW w:w="2104"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spacing w:line="412" w:lineRule="auto"/>
              <w:ind w:left="173" w:right="539" w:hanging="68"/>
              <w:rPr>
                <w:rFonts w:ascii="Arial" w:eastAsia="Arial" w:hAnsi="Arial" w:cs="Arial"/>
                <w:sz w:val="24"/>
                <w:szCs w:val="24"/>
              </w:rPr>
            </w:pPr>
            <w:r w:rsidRPr="005233E3">
              <w:rPr>
                <w:rFonts w:ascii="Arial"/>
                <w:sz w:val="24"/>
              </w:rPr>
              <w:t>Head</w:t>
            </w:r>
            <w:r w:rsidRPr="005233E3">
              <w:rPr>
                <w:rFonts w:ascii="Arial"/>
                <w:spacing w:val="-4"/>
                <w:sz w:val="24"/>
              </w:rPr>
              <w:t xml:space="preserve"> </w:t>
            </w:r>
            <w:r w:rsidRPr="005233E3">
              <w:rPr>
                <w:rFonts w:ascii="Arial"/>
                <w:sz w:val="24"/>
              </w:rPr>
              <w:t xml:space="preserve">Teacher </w:t>
            </w:r>
          </w:p>
          <w:p w:rsidR="0026637D" w:rsidRPr="005233E3" w:rsidRDefault="0026637D" w:rsidP="0026637D">
            <w:pPr>
              <w:pStyle w:val="TableParagraph"/>
              <w:spacing w:before="3" w:line="242" w:lineRule="auto"/>
              <w:ind w:left="105" w:right="656"/>
              <w:rPr>
                <w:rFonts w:ascii="Arial"/>
                <w:sz w:val="24"/>
              </w:rPr>
            </w:pPr>
            <w:r w:rsidRPr="005233E3">
              <w:rPr>
                <w:rFonts w:ascii="Arial"/>
                <w:sz w:val="24"/>
              </w:rPr>
              <w:t>Head of House</w:t>
            </w:r>
          </w:p>
          <w:p w:rsidR="0026637D" w:rsidRPr="005233E3" w:rsidRDefault="0026637D" w:rsidP="0026637D">
            <w:pPr>
              <w:pStyle w:val="TableParagraph"/>
              <w:spacing w:before="3" w:line="242" w:lineRule="auto"/>
              <w:ind w:left="105" w:right="656"/>
              <w:rPr>
                <w:rFonts w:ascii="Arial"/>
                <w:sz w:val="24"/>
              </w:rPr>
            </w:pPr>
            <w:r w:rsidRPr="005233E3">
              <w:rPr>
                <w:rFonts w:ascii="Arial"/>
                <w:sz w:val="24"/>
              </w:rPr>
              <w:t>SENCO</w:t>
            </w:r>
          </w:p>
          <w:p w:rsidR="0026637D" w:rsidRPr="005233E3" w:rsidRDefault="0026637D" w:rsidP="0026637D">
            <w:pPr>
              <w:pStyle w:val="TableParagraph"/>
              <w:spacing w:before="3" w:line="242" w:lineRule="auto"/>
              <w:ind w:left="105" w:right="656"/>
              <w:rPr>
                <w:rFonts w:ascii="Arial" w:eastAsia="Arial" w:hAnsi="Arial" w:cs="Arial"/>
                <w:sz w:val="24"/>
                <w:szCs w:val="24"/>
              </w:rPr>
            </w:pPr>
            <w:r w:rsidRPr="005233E3">
              <w:rPr>
                <w:rFonts w:ascii="Arial"/>
                <w:sz w:val="24"/>
              </w:rPr>
              <w:t>School Nurse</w:t>
            </w:r>
          </w:p>
        </w:tc>
        <w:tc>
          <w:tcPr>
            <w:tcW w:w="2664"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375"/>
              <w:rPr>
                <w:rFonts w:ascii="Arial" w:eastAsia="Arial" w:hAnsi="Arial" w:cs="Arial"/>
                <w:sz w:val="24"/>
                <w:szCs w:val="24"/>
              </w:rPr>
            </w:pPr>
            <w:r w:rsidRPr="005233E3">
              <w:rPr>
                <w:rFonts w:ascii="Arial"/>
                <w:sz w:val="24"/>
              </w:rPr>
              <w:t>To ensure that</w:t>
            </w:r>
            <w:r w:rsidRPr="005233E3">
              <w:rPr>
                <w:rFonts w:ascii="Arial"/>
                <w:spacing w:val="-5"/>
                <w:sz w:val="24"/>
              </w:rPr>
              <w:t xml:space="preserve"> </w:t>
            </w:r>
            <w:r w:rsidRPr="005233E3">
              <w:rPr>
                <w:rFonts w:ascii="Arial"/>
                <w:sz w:val="24"/>
              </w:rPr>
              <w:t>the medical needs of</w:t>
            </w:r>
            <w:r w:rsidRPr="005233E3">
              <w:rPr>
                <w:rFonts w:ascii="Arial"/>
                <w:spacing w:val="-5"/>
                <w:sz w:val="24"/>
              </w:rPr>
              <w:t xml:space="preserve"> </w:t>
            </w:r>
            <w:r w:rsidRPr="005233E3">
              <w:rPr>
                <w:rFonts w:ascii="Arial"/>
                <w:sz w:val="24"/>
              </w:rPr>
              <w:t>all pupils are met</w:t>
            </w:r>
            <w:r w:rsidRPr="005233E3">
              <w:rPr>
                <w:rFonts w:ascii="Arial"/>
                <w:spacing w:val="-4"/>
                <w:sz w:val="24"/>
              </w:rPr>
              <w:t xml:space="preserve"> </w:t>
            </w:r>
            <w:r w:rsidRPr="005233E3">
              <w:rPr>
                <w:rFonts w:ascii="Arial"/>
                <w:sz w:val="24"/>
              </w:rPr>
              <w:t>fully within the capability</w:t>
            </w:r>
            <w:r w:rsidRPr="005233E3">
              <w:rPr>
                <w:rFonts w:ascii="Arial"/>
                <w:spacing w:val="-8"/>
                <w:sz w:val="24"/>
              </w:rPr>
              <w:t xml:space="preserve"> </w:t>
            </w:r>
            <w:r w:rsidRPr="005233E3">
              <w:rPr>
                <w:rFonts w:ascii="Arial"/>
                <w:sz w:val="24"/>
              </w:rPr>
              <w:t>of the</w:t>
            </w:r>
            <w:r w:rsidRPr="005233E3">
              <w:rPr>
                <w:rFonts w:ascii="Arial"/>
                <w:spacing w:val="-1"/>
                <w:sz w:val="24"/>
              </w:rPr>
              <w:t xml:space="preserve"> </w:t>
            </w:r>
            <w:r w:rsidRPr="005233E3">
              <w:rPr>
                <w:rFonts w:ascii="Arial"/>
                <w:sz w:val="24"/>
              </w:rPr>
              <w:t>school.</w:t>
            </w:r>
          </w:p>
        </w:tc>
      </w:tr>
      <w:tr w:rsidR="0026637D" w:rsidRPr="005233E3" w:rsidTr="002704F7">
        <w:trPr>
          <w:trHeight w:hRule="exact" w:val="1316"/>
        </w:trPr>
        <w:tc>
          <w:tcPr>
            <w:tcW w:w="960" w:type="dxa"/>
            <w:tcBorders>
              <w:left w:val="single" w:sz="4" w:space="0" w:color="000000"/>
              <w:bottom w:val="single" w:sz="4" w:space="0" w:color="000000"/>
              <w:right w:val="single" w:sz="4" w:space="0" w:color="000000"/>
            </w:tcBorders>
          </w:tcPr>
          <w:p w:rsidR="0026637D" w:rsidRPr="005233E3" w:rsidRDefault="0026637D" w:rsidP="0026637D"/>
        </w:tc>
        <w:tc>
          <w:tcPr>
            <w:tcW w:w="2835"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680"/>
              <w:rPr>
                <w:rFonts w:ascii="Arial" w:eastAsia="Arial" w:hAnsi="Arial" w:cs="Arial"/>
                <w:sz w:val="24"/>
                <w:szCs w:val="24"/>
              </w:rPr>
            </w:pPr>
            <w:r w:rsidRPr="005233E3">
              <w:rPr>
                <w:rFonts w:ascii="Arial"/>
                <w:sz w:val="24"/>
              </w:rPr>
              <w:t>Ensure parents are involved</w:t>
            </w:r>
          </w:p>
        </w:tc>
        <w:tc>
          <w:tcPr>
            <w:tcW w:w="4253"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tabs>
                <w:tab w:val="left" w:pos="464"/>
              </w:tabs>
              <w:spacing w:before="16" w:line="276" w:lineRule="exact"/>
              <w:ind w:right="134"/>
              <w:rPr>
                <w:rFonts w:ascii="Arial" w:eastAsia="Arial" w:hAnsi="Arial" w:cs="Arial"/>
                <w:sz w:val="24"/>
                <w:szCs w:val="24"/>
              </w:rPr>
            </w:pPr>
            <w:r w:rsidRPr="005233E3">
              <w:rPr>
                <w:rFonts w:ascii="Arial"/>
                <w:sz w:val="24"/>
              </w:rPr>
              <w:t>Provide disabled parking spaces</w:t>
            </w:r>
            <w:r w:rsidRPr="005233E3">
              <w:rPr>
                <w:rFonts w:ascii="Arial"/>
                <w:spacing w:val="-4"/>
                <w:sz w:val="24"/>
              </w:rPr>
              <w:t xml:space="preserve"> </w:t>
            </w:r>
            <w:r w:rsidRPr="005233E3">
              <w:rPr>
                <w:rFonts w:ascii="Arial"/>
                <w:sz w:val="24"/>
              </w:rPr>
              <w:t>for disabled to drop off &amp;</w:t>
            </w:r>
            <w:r w:rsidRPr="005233E3">
              <w:rPr>
                <w:rFonts w:ascii="Arial"/>
                <w:spacing w:val="-6"/>
                <w:sz w:val="24"/>
              </w:rPr>
              <w:t xml:space="preserve"> </w:t>
            </w:r>
            <w:r w:rsidRPr="005233E3">
              <w:rPr>
                <w:rFonts w:ascii="Arial"/>
                <w:sz w:val="24"/>
              </w:rPr>
              <w:t>collect children</w:t>
            </w:r>
          </w:p>
          <w:p w:rsidR="0026637D" w:rsidRPr="005233E3" w:rsidRDefault="0026637D" w:rsidP="0026637D">
            <w:pPr>
              <w:pStyle w:val="TableParagraph"/>
              <w:tabs>
                <w:tab w:val="left" w:pos="464"/>
              </w:tabs>
              <w:spacing w:before="16" w:line="276" w:lineRule="exact"/>
              <w:ind w:left="103" w:right="406"/>
              <w:rPr>
                <w:rFonts w:ascii="Arial" w:eastAsia="Arial" w:hAnsi="Arial" w:cs="Arial"/>
                <w:sz w:val="24"/>
                <w:szCs w:val="24"/>
              </w:rPr>
            </w:pPr>
          </w:p>
        </w:tc>
        <w:tc>
          <w:tcPr>
            <w:tcW w:w="1914" w:type="dxa"/>
            <w:tcBorders>
              <w:top w:val="single" w:sz="4" w:space="0" w:color="000000"/>
              <w:left w:val="single" w:sz="4" w:space="0" w:color="000000"/>
              <w:bottom w:val="single" w:sz="4" w:space="0" w:color="000000"/>
              <w:right w:val="single" w:sz="4" w:space="0" w:color="000000"/>
            </w:tcBorders>
          </w:tcPr>
          <w:p w:rsidR="0026637D" w:rsidRPr="005233E3" w:rsidRDefault="002704F7" w:rsidP="0026637D">
            <w:pPr>
              <w:pStyle w:val="TableParagraph"/>
              <w:ind w:left="103" w:right="537"/>
              <w:rPr>
                <w:rFonts w:ascii="Arial" w:eastAsia="Arial" w:hAnsi="Arial" w:cs="Arial"/>
                <w:sz w:val="24"/>
                <w:szCs w:val="24"/>
              </w:rPr>
            </w:pPr>
            <w:r w:rsidRPr="005233E3">
              <w:rPr>
                <w:rFonts w:ascii="Arial"/>
                <w:sz w:val="24"/>
              </w:rPr>
              <w:t>Established</w:t>
            </w:r>
          </w:p>
        </w:tc>
        <w:tc>
          <w:tcPr>
            <w:tcW w:w="2104"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spacing w:line="242" w:lineRule="auto"/>
              <w:ind w:left="105" w:right="617"/>
              <w:rPr>
                <w:rFonts w:ascii="Arial" w:eastAsia="Arial" w:hAnsi="Arial" w:cs="Arial"/>
                <w:sz w:val="24"/>
                <w:szCs w:val="24"/>
              </w:rPr>
            </w:pPr>
            <w:r w:rsidRPr="005233E3">
              <w:rPr>
                <w:rFonts w:ascii="Arial"/>
                <w:sz w:val="24"/>
              </w:rPr>
              <w:t>Whole</w:t>
            </w:r>
            <w:r w:rsidRPr="005233E3">
              <w:rPr>
                <w:rFonts w:ascii="Arial"/>
                <w:spacing w:val="-1"/>
                <w:sz w:val="24"/>
              </w:rPr>
              <w:t xml:space="preserve"> </w:t>
            </w:r>
            <w:r w:rsidRPr="005233E3">
              <w:rPr>
                <w:rFonts w:ascii="Arial"/>
                <w:sz w:val="24"/>
              </w:rPr>
              <w:t>school approach</w:t>
            </w:r>
          </w:p>
          <w:p w:rsidR="0026637D" w:rsidRPr="005233E3" w:rsidRDefault="0026637D" w:rsidP="0026637D">
            <w:pPr>
              <w:pStyle w:val="TableParagraph"/>
              <w:spacing w:before="196"/>
              <w:ind w:left="105" w:right="406"/>
              <w:rPr>
                <w:rFonts w:ascii="Arial" w:eastAsia="Arial" w:hAnsi="Arial" w:cs="Arial"/>
                <w:sz w:val="24"/>
                <w:szCs w:val="24"/>
              </w:rPr>
            </w:pPr>
          </w:p>
        </w:tc>
        <w:tc>
          <w:tcPr>
            <w:tcW w:w="2664" w:type="dxa"/>
            <w:tcBorders>
              <w:top w:val="single" w:sz="4" w:space="0" w:color="000000"/>
              <w:left w:val="single" w:sz="4" w:space="0" w:color="000000"/>
              <w:bottom w:val="single" w:sz="4" w:space="0" w:color="000000"/>
              <w:right w:val="single" w:sz="4" w:space="0" w:color="000000"/>
            </w:tcBorders>
          </w:tcPr>
          <w:p w:rsidR="0026637D" w:rsidRPr="005233E3" w:rsidRDefault="0026637D" w:rsidP="0026637D">
            <w:pPr>
              <w:pStyle w:val="TableParagraph"/>
              <w:ind w:left="103" w:right="148"/>
              <w:rPr>
                <w:rFonts w:ascii="Arial" w:eastAsia="Arial" w:hAnsi="Arial" w:cs="Arial"/>
                <w:sz w:val="24"/>
                <w:szCs w:val="24"/>
              </w:rPr>
            </w:pPr>
            <w:r w:rsidRPr="005233E3">
              <w:rPr>
                <w:rFonts w:ascii="Arial" w:eastAsia="Arial" w:hAnsi="Arial" w:cs="Arial"/>
                <w:sz w:val="24"/>
                <w:szCs w:val="24"/>
              </w:rPr>
              <w:t>Monitor and review</w:t>
            </w:r>
          </w:p>
        </w:tc>
      </w:tr>
    </w:tbl>
    <w:p w:rsidR="002D5414" w:rsidRPr="005233E3" w:rsidRDefault="002D5414">
      <w:pPr>
        <w:rPr>
          <w:rFonts w:ascii="Arial" w:eastAsia="Arial" w:hAnsi="Arial" w:cs="Arial"/>
          <w:sz w:val="24"/>
          <w:szCs w:val="24"/>
        </w:rPr>
        <w:sectPr w:rsidR="002D5414" w:rsidRPr="005233E3">
          <w:footerReference w:type="default" r:id="rId12"/>
          <w:pgSz w:w="16840" w:h="11910" w:orient="landscape"/>
          <w:pgMar w:top="480" w:right="740" w:bottom="1660" w:left="1140" w:header="0" w:footer="1463" w:gutter="0"/>
          <w:cols w:space="720"/>
        </w:sectPr>
      </w:pPr>
    </w:p>
    <w:p w:rsidR="002D5414" w:rsidRPr="005233E3" w:rsidRDefault="00EF6A74">
      <w:pPr>
        <w:spacing w:before="36"/>
        <w:ind w:left="220" w:right="795"/>
        <w:rPr>
          <w:rFonts w:ascii="Arial" w:eastAsia="Arial" w:hAnsi="Arial" w:cs="Arial"/>
          <w:sz w:val="28"/>
          <w:szCs w:val="28"/>
        </w:rPr>
      </w:pPr>
      <w:r w:rsidRPr="005233E3">
        <w:rPr>
          <w:rFonts w:ascii="Arial"/>
          <w:b/>
          <w:sz w:val="28"/>
          <w:u w:val="thick" w:color="000000"/>
        </w:rPr>
        <w:lastRenderedPageBreak/>
        <w:t>Aim  3</w:t>
      </w:r>
      <w:r w:rsidRPr="005233E3">
        <w:rPr>
          <w:rFonts w:ascii="Arial"/>
          <w:b/>
          <w:sz w:val="28"/>
        </w:rPr>
        <w:t xml:space="preserve">: To improve the delivery of information to </w:t>
      </w:r>
      <w:r w:rsidR="00CF385F" w:rsidRPr="005233E3">
        <w:rPr>
          <w:rFonts w:ascii="Arial"/>
          <w:b/>
          <w:sz w:val="28"/>
        </w:rPr>
        <w:t>SEND</w:t>
      </w:r>
      <w:r w:rsidRPr="005233E3">
        <w:rPr>
          <w:rFonts w:ascii="Arial"/>
          <w:b/>
          <w:sz w:val="28"/>
        </w:rPr>
        <w:t xml:space="preserve"> pupils and</w:t>
      </w:r>
      <w:r w:rsidRPr="005233E3">
        <w:rPr>
          <w:rFonts w:ascii="Arial"/>
          <w:b/>
          <w:spacing w:val="-36"/>
          <w:sz w:val="28"/>
        </w:rPr>
        <w:t xml:space="preserve"> </w:t>
      </w:r>
      <w:r w:rsidRPr="005233E3">
        <w:rPr>
          <w:rFonts w:ascii="Arial"/>
          <w:b/>
          <w:sz w:val="28"/>
        </w:rPr>
        <w:t>parents.</w:t>
      </w:r>
    </w:p>
    <w:p w:rsidR="002D5414" w:rsidRPr="005233E3" w:rsidRDefault="002D5414">
      <w:pPr>
        <w:spacing w:before="9"/>
        <w:rPr>
          <w:rFonts w:ascii="Arial" w:eastAsia="Arial" w:hAnsi="Arial" w:cs="Arial"/>
          <w:b/>
          <w:bCs/>
          <w:sz w:val="17"/>
          <w:szCs w:val="17"/>
        </w:rPr>
      </w:pPr>
    </w:p>
    <w:tbl>
      <w:tblPr>
        <w:tblW w:w="0" w:type="auto"/>
        <w:tblInd w:w="108" w:type="dxa"/>
        <w:tblLayout w:type="fixed"/>
        <w:tblCellMar>
          <w:left w:w="0" w:type="dxa"/>
          <w:right w:w="0" w:type="dxa"/>
        </w:tblCellMar>
        <w:tblLook w:val="01E0" w:firstRow="1" w:lastRow="1" w:firstColumn="1" w:lastColumn="1" w:noHBand="0" w:noVBand="0"/>
      </w:tblPr>
      <w:tblGrid>
        <w:gridCol w:w="960"/>
        <w:gridCol w:w="2835"/>
        <w:gridCol w:w="4253"/>
        <w:gridCol w:w="1841"/>
        <w:gridCol w:w="2177"/>
        <w:gridCol w:w="2664"/>
      </w:tblGrid>
      <w:tr w:rsidR="005E0D57" w:rsidRPr="005233E3">
        <w:trPr>
          <w:trHeight w:hRule="exact" w:val="485"/>
        </w:trPr>
        <w:tc>
          <w:tcPr>
            <w:tcW w:w="960" w:type="dxa"/>
            <w:vMerge w:val="restart"/>
            <w:tcBorders>
              <w:top w:val="single" w:sz="4" w:space="0" w:color="000000"/>
              <w:left w:val="single" w:sz="4" w:space="0" w:color="000000"/>
              <w:right w:val="single" w:sz="4" w:space="0" w:color="000000"/>
            </w:tcBorders>
            <w:textDirection w:val="btLr"/>
          </w:tcPr>
          <w:p w:rsidR="005E0D57" w:rsidRPr="005233E3" w:rsidRDefault="005E0D57">
            <w:pPr>
              <w:pStyle w:val="TableParagraph"/>
              <w:rPr>
                <w:rFonts w:ascii="Arial" w:eastAsia="Arial" w:hAnsi="Arial" w:cs="Arial"/>
                <w:b/>
                <w:bCs/>
                <w:sz w:val="32"/>
                <w:szCs w:val="32"/>
              </w:rPr>
            </w:pPr>
          </w:p>
          <w:p w:rsidR="005E0D57" w:rsidRPr="005233E3" w:rsidRDefault="005E0D57">
            <w:pPr>
              <w:pStyle w:val="TableParagraph"/>
              <w:spacing w:before="268" w:line="315" w:lineRule="exact"/>
              <w:ind w:left="444"/>
              <w:rPr>
                <w:rFonts w:ascii="Arial" w:eastAsia="Arial" w:hAnsi="Arial" w:cs="Arial"/>
                <w:b/>
                <w:sz w:val="28"/>
                <w:szCs w:val="28"/>
              </w:rPr>
            </w:pPr>
            <w:r w:rsidRPr="005233E3">
              <w:rPr>
                <w:rFonts w:ascii="Arial"/>
                <w:b/>
                <w:sz w:val="28"/>
                <w:szCs w:val="28"/>
              </w:rPr>
              <w:t xml:space="preserve">SHORT </w:t>
            </w:r>
            <w:r w:rsidRPr="005233E3">
              <w:rPr>
                <w:rFonts w:ascii="Arial"/>
                <w:b/>
                <w:spacing w:val="18"/>
                <w:sz w:val="28"/>
                <w:szCs w:val="28"/>
              </w:rPr>
              <w:t xml:space="preserve"> </w:t>
            </w:r>
            <w:r w:rsidRPr="005233E3">
              <w:rPr>
                <w:rFonts w:ascii="Arial"/>
                <w:b/>
                <w:sz w:val="28"/>
                <w:szCs w:val="28"/>
              </w:rPr>
              <w:t>TERM</w:t>
            </w:r>
          </w:p>
        </w:tc>
        <w:tc>
          <w:tcPr>
            <w:tcW w:w="2835" w:type="dxa"/>
            <w:tcBorders>
              <w:top w:val="single" w:sz="4" w:space="0" w:color="000000"/>
              <w:left w:val="single" w:sz="4" w:space="0" w:color="000000"/>
              <w:bottom w:val="single" w:sz="4" w:space="0" w:color="000000"/>
              <w:right w:val="single" w:sz="4" w:space="0" w:color="000000"/>
            </w:tcBorders>
          </w:tcPr>
          <w:p w:rsidR="005E0D57" w:rsidRPr="005233E3" w:rsidRDefault="005E0D57">
            <w:pPr>
              <w:pStyle w:val="TableParagraph"/>
              <w:spacing w:line="274" w:lineRule="exact"/>
              <w:ind w:left="103"/>
              <w:rPr>
                <w:rFonts w:ascii="Arial" w:eastAsia="Arial" w:hAnsi="Arial" w:cs="Arial"/>
                <w:sz w:val="24"/>
                <w:szCs w:val="24"/>
              </w:rPr>
            </w:pPr>
            <w:r w:rsidRPr="005233E3">
              <w:rPr>
                <w:rFonts w:ascii="Arial"/>
                <w:b/>
                <w:sz w:val="24"/>
              </w:rPr>
              <w:t>Targets</w:t>
            </w:r>
          </w:p>
        </w:tc>
        <w:tc>
          <w:tcPr>
            <w:tcW w:w="4253" w:type="dxa"/>
            <w:tcBorders>
              <w:top w:val="single" w:sz="4" w:space="0" w:color="000000"/>
              <w:left w:val="single" w:sz="4" w:space="0" w:color="000000"/>
              <w:bottom w:val="single" w:sz="4" w:space="0" w:color="000000"/>
              <w:right w:val="single" w:sz="4" w:space="0" w:color="000000"/>
            </w:tcBorders>
          </w:tcPr>
          <w:p w:rsidR="005E0D57" w:rsidRPr="005233E3" w:rsidRDefault="005E0D57">
            <w:pPr>
              <w:pStyle w:val="TableParagraph"/>
              <w:spacing w:line="274" w:lineRule="exact"/>
              <w:ind w:left="103"/>
              <w:rPr>
                <w:rFonts w:ascii="Arial" w:eastAsia="Arial" w:hAnsi="Arial" w:cs="Arial"/>
                <w:sz w:val="24"/>
                <w:szCs w:val="24"/>
              </w:rPr>
            </w:pPr>
            <w:r w:rsidRPr="005233E3">
              <w:rPr>
                <w:rFonts w:ascii="Arial"/>
                <w:b/>
                <w:sz w:val="24"/>
              </w:rPr>
              <w:t>Strategies</w:t>
            </w:r>
          </w:p>
        </w:tc>
        <w:tc>
          <w:tcPr>
            <w:tcW w:w="1841" w:type="dxa"/>
            <w:tcBorders>
              <w:top w:val="single" w:sz="4" w:space="0" w:color="000000"/>
              <w:left w:val="single" w:sz="4" w:space="0" w:color="000000"/>
              <w:bottom w:val="single" w:sz="4" w:space="0" w:color="000000"/>
              <w:right w:val="single" w:sz="4" w:space="0" w:color="000000"/>
            </w:tcBorders>
          </w:tcPr>
          <w:p w:rsidR="005E0D57" w:rsidRPr="005233E3" w:rsidRDefault="005E0D57">
            <w:pPr>
              <w:pStyle w:val="TableParagraph"/>
              <w:spacing w:line="274" w:lineRule="exact"/>
              <w:ind w:left="103"/>
              <w:rPr>
                <w:rFonts w:ascii="Arial" w:eastAsia="Arial" w:hAnsi="Arial" w:cs="Arial"/>
                <w:sz w:val="24"/>
                <w:szCs w:val="24"/>
              </w:rPr>
            </w:pPr>
            <w:r w:rsidRPr="005233E3">
              <w:rPr>
                <w:rFonts w:ascii="Arial"/>
                <w:b/>
                <w:sz w:val="24"/>
              </w:rPr>
              <w:t>Timescale</w:t>
            </w:r>
          </w:p>
        </w:tc>
        <w:tc>
          <w:tcPr>
            <w:tcW w:w="2177" w:type="dxa"/>
            <w:tcBorders>
              <w:top w:val="single" w:sz="4" w:space="0" w:color="000000"/>
              <w:left w:val="single" w:sz="4" w:space="0" w:color="000000"/>
              <w:bottom w:val="single" w:sz="4" w:space="0" w:color="000000"/>
              <w:right w:val="single" w:sz="4" w:space="0" w:color="000000"/>
            </w:tcBorders>
          </w:tcPr>
          <w:p w:rsidR="005E0D57" w:rsidRPr="005233E3" w:rsidRDefault="005E0D57">
            <w:pPr>
              <w:pStyle w:val="TableParagraph"/>
              <w:spacing w:line="274" w:lineRule="exact"/>
              <w:ind w:left="105"/>
              <w:rPr>
                <w:rFonts w:ascii="Arial" w:eastAsia="Arial" w:hAnsi="Arial" w:cs="Arial"/>
                <w:sz w:val="24"/>
                <w:szCs w:val="24"/>
              </w:rPr>
            </w:pPr>
            <w:r w:rsidRPr="005233E3">
              <w:rPr>
                <w:rFonts w:ascii="Arial"/>
                <w:b/>
                <w:sz w:val="24"/>
              </w:rPr>
              <w:t>Responsibilities</w:t>
            </w:r>
          </w:p>
        </w:tc>
        <w:tc>
          <w:tcPr>
            <w:tcW w:w="2664" w:type="dxa"/>
            <w:tcBorders>
              <w:top w:val="single" w:sz="4" w:space="0" w:color="000000"/>
              <w:left w:val="single" w:sz="4" w:space="0" w:color="000000"/>
              <w:bottom w:val="single" w:sz="4" w:space="0" w:color="000000"/>
              <w:right w:val="single" w:sz="4" w:space="0" w:color="000000"/>
            </w:tcBorders>
          </w:tcPr>
          <w:p w:rsidR="005E0D57" w:rsidRPr="005233E3" w:rsidRDefault="005E0D57">
            <w:pPr>
              <w:pStyle w:val="TableParagraph"/>
              <w:spacing w:line="274" w:lineRule="exact"/>
              <w:ind w:left="103"/>
              <w:rPr>
                <w:rFonts w:ascii="Arial" w:eastAsia="Arial" w:hAnsi="Arial" w:cs="Arial"/>
                <w:sz w:val="24"/>
                <w:szCs w:val="24"/>
              </w:rPr>
            </w:pPr>
            <w:r w:rsidRPr="005233E3">
              <w:rPr>
                <w:rFonts w:ascii="Arial"/>
                <w:b/>
                <w:sz w:val="24"/>
              </w:rPr>
              <w:t>Success</w:t>
            </w:r>
            <w:r w:rsidRPr="005233E3">
              <w:rPr>
                <w:rFonts w:ascii="Arial"/>
                <w:b/>
                <w:spacing w:val="-4"/>
                <w:sz w:val="24"/>
              </w:rPr>
              <w:t xml:space="preserve"> </w:t>
            </w:r>
            <w:r w:rsidRPr="005233E3">
              <w:rPr>
                <w:rFonts w:ascii="Arial"/>
                <w:b/>
                <w:sz w:val="24"/>
              </w:rPr>
              <w:t>Criteria</w:t>
            </w:r>
          </w:p>
        </w:tc>
      </w:tr>
      <w:tr w:rsidR="005E0D57" w:rsidRPr="005233E3">
        <w:trPr>
          <w:trHeight w:hRule="exact" w:val="1238"/>
        </w:trPr>
        <w:tc>
          <w:tcPr>
            <w:tcW w:w="960" w:type="dxa"/>
            <w:vMerge/>
            <w:tcBorders>
              <w:left w:val="single" w:sz="4" w:space="0" w:color="000000"/>
              <w:right w:val="single" w:sz="4" w:space="0" w:color="000000"/>
            </w:tcBorders>
            <w:textDirection w:val="btLr"/>
          </w:tcPr>
          <w:p w:rsidR="005E0D57" w:rsidRPr="005233E3" w:rsidRDefault="005E0D57"/>
        </w:tc>
        <w:tc>
          <w:tcPr>
            <w:tcW w:w="2835"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spacing w:line="242" w:lineRule="auto"/>
              <w:ind w:right="612"/>
              <w:rPr>
                <w:rFonts w:ascii="Arial" w:eastAsia="Arial" w:hAnsi="Arial" w:cs="Arial"/>
                <w:sz w:val="24"/>
                <w:szCs w:val="24"/>
              </w:rPr>
            </w:pPr>
            <w:r w:rsidRPr="005233E3">
              <w:rPr>
                <w:rFonts w:ascii="Arial"/>
                <w:sz w:val="24"/>
              </w:rPr>
              <w:t>Ensure access to information by parents, staff and visitors</w:t>
            </w:r>
          </w:p>
        </w:tc>
        <w:tc>
          <w:tcPr>
            <w:tcW w:w="4253"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tabs>
                <w:tab w:val="left" w:pos="464"/>
              </w:tabs>
              <w:spacing w:before="16" w:line="276" w:lineRule="exact"/>
              <w:ind w:right="406"/>
              <w:rPr>
                <w:rFonts w:ascii="Arial" w:eastAsia="Arial" w:hAnsi="Arial" w:cs="Arial"/>
                <w:sz w:val="24"/>
                <w:szCs w:val="24"/>
              </w:rPr>
            </w:pPr>
            <w:r w:rsidRPr="005233E3">
              <w:rPr>
                <w:rFonts w:ascii="Arial"/>
                <w:sz w:val="24"/>
              </w:rPr>
              <w:t>Communicate with parents in a format that is appropriate for them</w:t>
            </w:r>
          </w:p>
          <w:p w:rsidR="005E0D57" w:rsidRPr="005233E3" w:rsidRDefault="005E0D57">
            <w:pPr>
              <w:pStyle w:val="TableParagraph"/>
              <w:spacing w:line="274" w:lineRule="exact"/>
              <w:ind w:left="103"/>
              <w:rPr>
                <w:rFonts w:ascii="Arial"/>
                <w:sz w:val="24"/>
              </w:rPr>
            </w:pPr>
          </w:p>
          <w:p w:rsidR="005E0D57" w:rsidRPr="005233E3" w:rsidRDefault="005E0D57">
            <w:pPr>
              <w:pStyle w:val="TableParagraph"/>
              <w:spacing w:line="274" w:lineRule="exact"/>
              <w:ind w:left="103"/>
              <w:rPr>
                <w:rFonts w:ascii="Arial" w:eastAsia="Arial" w:hAnsi="Arial" w:cs="Arial"/>
                <w:sz w:val="24"/>
                <w:szCs w:val="24"/>
              </w:rPr>
            </w:pPr>
            <w:r w:rsidRPr="005233E3">
              <w:rPr>
                <w:rFonts w:ascii="Arial"/>
                <w:sz w:val="24"/>
              </w:rPr>
              <w:t>Regular communication with</w:t>
            </w:r>
            <w:r w:rsidRPr="005233E3">
              <w:rPr>
                <w:rFonts w:ascii="Arial"/>
                <w:spacing w:val="-5"/>
                <w:sz w:val="24"/>
              </w:rPr>
              <w:t xml:space="preserve"> </w:t>
            </w:r>
            <w:r w:rsidRPr="005233E3">
              <w:rPr>
                <w:rFonts w:ascii="Arial"/>
                <w:sz w:val="24"/>
              </w:rPr>
              <w:t>parents</w:t>
            </w:r>
          </w:p>
          <w:p w:rsidR="005E0D57" w:rsidRPr="005233E3" w:rsidRDefault="005E0D57">
            <w:pPr>
              <w:pStyle w:val="TableParagraph"/>
              <w:spacing w:before="199" w:line="242" w:lineRule="auto"/>
              <w:ind w:left="103" w:right="778"/>
              <w:rPr>
                <w:rFonts w:ascii="Arial" w:eastAsia="Arial" w:hAnsi="Arial" w:cs="Arial"/>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5E0D57" w:rsidRPr="005233E3" w:rsidRDefault="007E68A6">
            <w:pPr>
              <w:pStyle w:val="TableParagraph"/>
              <w:spacing w:line="274" w:lineRule="exact"/>
              <w:ind w:left="103"/>
              <w:rPr>
                <w:rFonts w:ascii="Arial"/>
                <w:sz w:val="24"/>
              </w:rPr>
            </w:pPr>
            <w:r w:rsidRPr="005233E3">
              <w:rPr>
                <w:rFonts w:ascii="Arial"/>
                <w:sz w:val="24"/>
              </w:rPr>
              <w:t xml:space="preserve">Support plans reviewed </w:t>
            </w:r>
            <w:r w:rsidR="002C4300" w:rsidRPr="005233E3">
              <w:rPr>
                <w:rFonts w:ascii="Arial"/>
                <w:sz w:val="24"/>
              </w:rPr>
              <w:t>termly</w:t>
            </w:r>
          </w:p>
          <w:p w:rsidR="007E68A6" w:rsidRPr="005233E3" w:rsidRDefault="007E68A6">
            <w:pPr>
              <w:pStyle w:val="TableParagraph"/>
              <w:spacing w:line="274" w:lineRule="exact"/>
              <w:ind w:left="103"/>
              <w:rPr>
                <w:rFonts w:ascii="Arial" w:eastAsia="Arial" w:hAnsi="Arial" w:cs="Arial"/>
                <w:sz w:val="24"/>
                <w:szCs w:val="24"/>
              </w:rPr>
            </w:pPr>
          </w:p>
        </w:tc>
        <w:tc>
          <w:tcPr>
            <w:tcW w:w="2177"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spacing w:line="415" w:lineRule="auto"/>
              <w:ind w:left="105" w:right="590"/>
              <w:rPr>
                <w:rFonts w:ascii="Arial"/>
                <w:sz w:val="24"/>
              </w:rPr>
            </w:pPr>
            <w:r w:rsidRPr="005233E3">
              <w:rPr>
                <w:rFonts w:ascii="Arial"/>
                <w:sz w:val="24"/>
              </w:rPr>
              <w:t>Class</w:t>
            </w:r>
            <w:r w:rsidRPr="005233E3">
              <w:rPr>
                <w:rFonts w:ascii="Arial"/>
                <w:spacing w:val="-1"/>
                <w:sz w:val="24"/>
              </w:rPr>
              <w:t xml:space="preserve"> </w:t>
            </w:r>
            <w:r w:rsidRPr="005233E3">
              <w:rPr>
                <w:rFonts w:ascii="Arial"/>
                <w:sz w:val="24"/>
              </w:rPr>
              <w:t xml:space="preserve">teacher </w:t>
            </w:r>
          </w:p>
          <w:p w:rsidR="005E0D57" w:rsidRPr="005233E3" w:rsidRDefault="005E0D57" w:rsidP="00A81205">
            <w:pPr>
              <w:pStyle w:val="TableParagraph"/>
              <w:spacing w:line="415" w:lineRule="auto"/>
              <w:ind w:left="105" w:right="590"/>
              <w:rPr>
                <w:rFonts w:ascii="Arial" w:eastAsia="Arial" w:hAnsi="Arial" w:cs="Arial"/>
                <w:sz w:val="24"/>
                <w:szCs w:val="24"/>
              </w:rPr>
            </w:pPr>
            <w:r w:rsidRPr="005233E3">
              <w:rPr>
                <w:rFonts w:ascii="Arial"/>
                <w:sz w:val="24"/>
              </w:rPr>
              <w:t>SENCO</w:t>
            </w:r>
          </w:p>
        </w:tc>
        <w:tc>
          <w:tcPr>
            <w:tcW w:w="2664"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ind w:left="103" w:right="681"/>
              <w:rPr>
                <w:rFonts w:ascii="Arial" w:eastAsia="Arial" w:hAnsi="Arial" w:cs="Arial"/>
                <w:sz w:val="24"/>
                <w:szCs w:val="24"/>
              </w:rPr>
            </w:pPr>
            <w:r w:rsidRPr="005233E3">
              <w:rPr>
                <w:rFonts w:ascii="Arial"/>
                <w:sz w:val="24"/>
              </w:rPr>
              <w:t>Monitor and review if format is appropriate</w:t>
            </w:r>
          </w:p>
        </w:tc>
      </w:tr>
      <w:tr w:rsidR="005E0D57" w:rsidRPr="005233E3" w:rsidTr="00DE383A">
        <w:trPr>
          <w:trHeight w:hRule="exact" w:val="2124"/>
        </w:trPr>
        <w:tc>
          <w:tcPr>
            <w:tcW w:w="960" w:type="dxa"/>
            <w:vMerge/>
            <w:tcBorders>
              <w:left w:val="single" w:sz="4" w:space="0" w:color="000000"/>
              <w:bottom w:val="single" w:sz="4" w:space="0" w:color="000000"/>
              <w:right w:val="single" w:sz="4" w:space="0" w:color="000000"/>
            </w:tcBorders>
          </w:tcPr>
          <w:p w:rsidR="005E0D57" w:rsidRPr="005233E3" w:rsidRDefault="005E0D57"/>
        </w:tc>
        <w:tc>
          <w:tcPr>
            <w:tcW w:w="2835"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ind w:left="103" w:right="425"/>
              <w:rPr>
                <w:rFonts w:ascii="Arial" w:eastAsia="Arial" w:hAnsi="Arial" w:cs="Arial"/>
                <w:sz w:val="24"/>
                <w:szCs w:val="24"/>
              </w:rPr>
            </w:pPr>
            <w:r w:rsidRPr="005233E3">
              <w:rPr>
                <w:rFonts w:ascii="Arial"/>
                <w:sz w:val="24"/>
              </w:rPr>
              <w:t>To enable</w:t>
            </w:r>
            <w:r w:rsidRPr="005233E3">
              <w:rPr>
                <w:rFonts w:ascii="Arial"/>
                <w:spacing w:val="-4"/>
                <w:sz w:val="24"/>
              </w:rPr>
              <w:t xml:space="preserve"> </w:t>
            </w:r>
            <w:r w:rsidRPr="005233E3">
              <w:rPr>
                <w:rFonts w:ascii="Arial"/>
                <w:sz w:val="24"/>
              </w:rPr>
              <w:t>improved access to</w:t>
            </w:r>
            <w:r w:rsidRPr="005233E3">
              <w:rPr>
                <w:rFonts w:ascii="Arial"/>
                <w:spacing w:val="-2"/>
                <w:sz w:val="24"/>
              </w:rPr>
              <w:t xml:space="preserve"> </w:t>
            </w:r>
            <w:r w:rsidRPr="005233E3">
              <w:rPr>
                <w:rFonts w:ascii="Arial"/>
                <w:sz w:val="24"/>
              </w:rPr>
              <w:t>written information for</w:t>
            </w:r>
            <w:r w:rsidRPr="005233E3">
              <w:rPr>
                <w:rFonts w:ascii="Arial"/>
                <w:spacing w:val="-6"/>
                <w:sz w:val="24"/>
              </w:rPr>
              <w:t xml:space="preserve"> </w:t>
            </w:r>
            <w:r w:rsidRPr="005233E3">
              <w:rPr>
                <w:rFonts w:ascii="Arial"/>
                <w:sz w:val="24"/>
              </w:rPr>
              <w:t>pupils</w:t>
            </w:r>
          </w:p>
        </w:tc>
        <w:tc>
          <w:tcPr>
            <w:tcW w:w="4253"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tabs>
                <w:tab w:val="left" w:pos="464"/>
              </w:tabs>
              <w:spacing w:before="16" w:line="276" w:lineRule="exact"/>
              <w:ind w:right="553"/>
              <w:rPr>
                <w:rFonts w:ascii="Arial" w:eastAsia="Arial" w:hAnsi="Arial" w:cs="Arial"/>
                <w:sz w:val="24"/>
                <w:szCs w:val="24"/>
              </w:rPr>
            </w:pPr>
            <w:r w:rsidRPr="005233E3">
              <w:rPr>
                <w:rFonts w:ascii="Arial"/>
                <w:sz w:val="24"/>
              </w:rPr>
              <w:t>Providing in class support such as appropriate font size, overlays, IT support etc, including books in the school library</w:t>
            </w:r>
            <w:r w:rsidRPr="005233E3">
              <w:rPr>
                <w:rFonts w:ascii="Arial"/>
                <w:spacing w:val="-8"/>
                <w:sz w:val="24"/>
              </w:rPr>
              <w:t xml:space="preserve"> </w:t>
            </w:r>
          </w:p>
          <w:p w:rsidR="005E0D57" w:rsidRPr="005233E3" w:rsidRDefault="005E0D57" w:rsidP="00A81205">
            <w:pPr>
              <w:pStyle w:val="TableParagraph"/>
              <w:tabs>
                <w:tab w:val="left" w:pos="464"/>
              </w:tabs>
              <w:ind w:right="124"/>
              <w:rPr>
                <w:rFonts w:ascii="Arial"/>
                <w:sz w:val="24"/>
              </w:rPr>
            </w:pPr>
          </w:p>
          <w:p w:rsidR="005E0D57" w:rsidRPr="005233E3" w:rsidRDefault="005E0D57" w:rsidP="00A81205">
            <w:pPr>
              <w:pStyle w:val="TableParagraph"/>
              <w:tabs>
                <w:tab w:val="left" w:pos="464"/>
              </w:tabs>
              <w:ind w:right="124"/>
              <w:rPr>
                <w:rFonts w:ascii="Arial" w:eastAsia="Arial" w:hAnsi="Arial" w:cs="Arial"/>
                <w:sz w:val="24"/>
                <w:szCs w:val="24"/>
              </w:rPr>
            </w:pPr>
            <w:r w:rsidRPr="005233E3">
              <w:rPr>
                <w:rFonts w:ascii="Arial"/>
                <w:sz w:val="24"/>
              </w:rPr>
              <w:t>Auditing signage around</w:t>
            </w:r>
            <w:r w:rsidRPr="005233E3">
              <w:rPr>
                <w:rFonts w:ascii="Arial"/>
                <w:spacing w:val="-4"/>
                <w:sz w:val="24"/>
              </w:rPr>
              <w:t xml:space="preserve"> </w:t>
            </w:r>
            <w:r w:rsidRPr="005233E3">
              <w:rPr>
                <w:rFonts w:ascii="Arial"/>
                <w:sz w:val="24"/>
              </w:rPr>
              <w:t>the school to ensure that is</w:t>
            </w:r>
            <w:r w:rsidRPr="005233E3">
              <w:rPr>
                <w:rFonts w:ascii="Arial"/>
                <w:spacing w:val="-8"/>
                <w:sz w:val="24"/>
              </w:rPr>
              <w:t xml:space="preserve"> </w:t>
            </w:r>
            <w:r w:rsidRPr="005233E3">
              <w:rPr>
                <w:rFonts w:ascii="Arial"/>
                <w:sz w:val="24"/>
              </w:rPr>
              <w:t xml:space="preserve">accessible </w:t>
            </w:r>
          </w:p>
        </w:tc>
        <w:tc>
          <w:tcPr>
            <w:tcW w:w="1841" w:type="dxa"/>
            <w:tcBorders>
              <w:top w:val="single" w:sz="4" w:space="0" w:color="000000"/>
              <w:left w:val="single" w:sz="4" w:space="0" w:color="000000"/>
              <w:bottom w:val="single" w:sz="4" w:space="0" w:color="000000"/>
              <w:right w:val="single" w:sz="4" w:space="0" w:color="000000"/>
            </w:tcBorders>
          </w:tcPr>
          <w:p w:rsidR="005E0D57" w:rsidRPr="005233E3" w:rsidRDefault="005E0D57">
            <w:r w:rsidRPr="005233E3">
              <w:rPr>
                <w:rFonts w:ascii="Arial"/>
                <w:sz w:val="24"/>
              </w:rPr>
              <w:t>Ongoing</w:t>
            </w:r>
          </w:p>
        </w:tc>
        <w:tc>
          <w:tcPr>
            <w:tcW w:w="2177"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pPr>
              <w:pStyle w:val="TableParagraph"/>
              <w:spacing w:line="415" w:lineRule="auto"/>
              <w:ind w:left="105" w:right="590"/>
              <w:rPr>
                <w:rFonts w:ascii="Arial"/>
                <w:sz w:val="24"/>
              </w:rPr>
            </w:pPr>
            <w:r w:rsidRPr="005233E3">
              <w:rPr>
                <w:rFonts w:ascii="Arial"/>
                <w:sz w:val="24"/>
              </w:rPr>
              <w:t>Class</w:t>
            </w:r>
            <w:r w:rsidRPr="005233E3">
              <w:rPr>
                <w:rFonts w:ascii="Arial"/>
                <w:spacing w:val="-1"/>
                <w:sz w:val="24"/>
              </w:rPr>
              <w:t xml:space="preserve"> </w:t>
            </w:r>
            <w:r w:rsidRPr="005233E3">
              <w:rPr>
                <w:rFonts w:ascii="Arial"/>
                <w:sz w:val="24"/>
              </w:rPr>
              <w:t xml:space="preserve">teacher </w:t>
            </w:r>
          </w:p>
          <w:p w:rsidR="005E0D57" w:rsidRPr="005233E3" w:rsidRDefault="005E0D57" w:rsidP="00A81205">
            <w:pPr>
              <w:rPr>
                <w:rFonts w:ascii="Arial"/>
                <w:sz w:val="24"/>
              </w:rPr>
            </w:pPr>
            <w:r w:rsidRPr="005233E3">
              <w:rPr>
                <w:rFonts w:ascii="Arial"/>
                <w:sz w:val="24"/>
              </w:rPr>
              <w:t>SENCO</w:t>
            </w:r>
          </w:p>
          <w:p w:rsidR="005E0D57" w:rsidRPr="005233E3" w:rsidRDefault="005E0D57" w:rsidP="00A81205">
            <w:pPr>
              <w:rPr>
                <w:rFonts w:ascii="Arial"/>
                <w:sz w:val="24"/>
              </w:rPr>
            </w:pPr>
          </w:p>
          <w:p w:rsidR="005E0D57" w:rsidRPr="005233E3" w:rsidRDefault="005E0D57" w:rsidP="00A81205">
            <w:r w:rsidRPr="005233E3">
              <w:rPr>
                <w:rFonts w:ascii="Arial"/>
                <w:sz w:val="24"/>
              </w:rPr>
              <w:t>Site manager</w:t>
            </w:r>
          </w:p>
        </w:tc>
        <w:tc>
          <w:tcPr>
            <w:tcW w:w="2664" w:type="dxa"/>
            <w:tcBorders>
              <w:top w:val="single" w:sz="4" w:space="0" w:color="000000"/>
              <w:left w:val="single" w:sz="4" w:space="0" w:color="000000"/>
              <w:bottom w:val="single" w:sz="4" w:space="0" w:color="000000"/>
              <w:right w:val="single" w:sz="4" w:space="0" w:color="000000"/>
            </w:tcBorders>
          </w:tcPr>
          <w:p w:rsidR="005E0D57" w:rsidRPr="005233E3" w:rsidRDefault="005E0D57" w:rsidP="00A81205">
            <w:r w:rsidRPr="005233E3">
              <w:rPr>
                <w:rFonts w:ascii="Arial"/>
                <w:sz w:val="24"/>
              </w:rPr>
              <w:t>Monitor and review if appropriate</w:t>
            </w:r>
          </w:p>
        </w:tc>
      </w:tr>
      <w:tr w:rsidR="002D5414" w:rsidRPr="005233E3">
        <w:trPr>
          <w:trHeight w:hRule="exact" w:val="487"/>
        </w:trPr>
        <w:tc>
          <w:tcPr>
            <w:tcW w:w="960" w:type="dxa"/>
            <w:vMerge w:val="restart"/>
            <w:tcBorders>
              <w:top w:val="single" w:sz="4" w:space="0" w:color="000000"/>
              <w:left w:val="single" w:sz="4" w:space="0" w:color="000000"/>
              <w:right w:val="single" w:sz="4" w:space="0" w:color="000000"/>
            </w:tcBorders>
            <w:textDirection w:val="btLr"/>
          </w:tcPr>
          <w:p w:rsidR="002D5414" w:rsidRPr="005233E3" w:rsidRDefault="002D5414">
            <w:pPr>
              <w:pStyle w:val="TableParagraph"/>
              <w:rPr>
                <w:rFonts w:ascii="Arial" w:eastAsia="Arial" w:hAnsi="Arial" w:cs="Arial"/>
                <w:b/>
                <w:bCs/>
                <w:sz w:val="28"/>
                <w:szCs w:val="28"/>
              </w:rPr>
            </w:pPr>
          </w:p>
          <w:p w:rsidR="002D5414" w:rsidRPr="005233E3" w:rsidRDefault="002D5414">
            <w:pPr>
              <w:pStyle w:val="TableParagraph"/>
              <w:spacing w:before="5"/>
              <w:rPr>
                <w:rFonts w:ascii="Arial" w:eastAsia="Arial" w:hAnsi="Arial" w:cs="Arial"/>
                <w:b/>
                <w:bCs/>
                <w:sz w:val="31"/>
                <w:szCs w:val="31"/>
              </w:rPr>
            </w:pPr>
          </w:p>
          <w:p w:rsidR="002D5414" w:rsidRPr="005233E3" w:rsidRDefault="00EF6A74">
            <w:pPr>
              <w:pStyle w:val="TableParagraph"/>
              <w:spacing w:line="267" w:lineRule="exact"/>
              <w:ind w:left="112"/>
              <w:rPr>
                <w:rFonts w:ascii="Arial" w:eastAsia="Arial" w:hAnsi="Arial" w:cs="Arial"/>
                <w:sz w:val="28"/>
                <w:szCs w:val="28"/>
              </w:rPr>
            </w:pPr>
            <w:r w:rsidRPr="005233E3">
              <w:rPr>
                <w:rFonts w:ascii="Arial"/>
                <w:b/>
                <w:sz w:val="28"/>
              </w:rPr>
              <w:t>MEDIUM</w:t>
            </w:r>
          </w:p>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Pr>
                <w:rFonts w:ascii="Arial" w:eastAsia="Arial" w:hAnsi="Arial" w:cs="Arial"/>
                <w:sz w:val="24"/>
                <w:szCs w:val="24"/>
              </w:rPr>
            </w:pPr>
            <w:r w:rsidRPr="005233E3">
              <w:rPr>
                <w:rFonts w:ascii="Arial"/>
                <w:b/>
                <w:sz w:val="24"/>
              </w:rPr>
              <w:t>Targets</w:t>
            </w:r>
          </w:p>
        </w:tc>
        <w:tc>
          <w:tcPr>
            <w:tcW w:w="4253"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Pr>
                <w:rFonts w:ascii="Arial" w:eastAsia="Arial" w:hAnsi="Arial" w:cs="Arial"/>
                <w:sz w:val="24"/>
                <w:szCs w:val="24"/>
              </w:rPr>
            </w:pPr>
            <w:r w:rsidRPr="005233E3">
              <w:rPr>
                <w:rFonts w:ascii="Arial"/>
                <w:b/>
                <w:sz w:val="24"/>
              </w:rPr>
              <w:t>Strategies</w:t>
            </w:r>
          </w:p>
        </w:tc>
        <w:tc>
          <w:tcPr>
            <w:tcW w:w="1841"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Pr>
                <w:rFonts w:ascii="Arial" w:eastAsia="Arial" w:hAnsi="Arial" w:cs="Arial"/>
                <w:sz w:val="24"/>
                <w:szCs w:val="24"/>
              </w:rPr>
            </w:pPr>
            <w:r w:rsidRPr="005233E3">
              <w:rPr>
                <w:rFonts w:ascii="Arial"/>
                <w:b/>
                <w:sz w:val="24"/>
              </w:rPr>
              <w:t>Timescale</w:t>
            </w:r>
          </w:p>
        </w:tc>
        <w:tc>
          <w:tcPr>
            <w:tcW w:w="2177"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5"/>
              <w:rPr>
                <w:rFonts w:ascii="Arial" w:eastAsia="Arial" w:hAnsi="Arial" w:cs="Arial"/>
                <w:sz w:val="24"/>
                <w:szCs w:val="24"/>
              </w:rPr>
            </w:pPr>
            <w:r w:rsidRPr="005233E3">
              <w:rPr>
                <w:rFonts w:ascii="Arial"/>
                <w:b/>
                <w:sz w:val="24"/>
              </w:rPr>
              <w:t>Responsibilities</w:t>
            </w:r>
          </w:p>
        </w:tc>
        <w:tc>
          <w:tcPr>
            <w:tcW w:w="2664"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Pr>
                <w:rFonts w:ascii="Arial" w:eastAsia="Arial" w:hAnsi="Arial" w:cs="Arial"/>
                <w:sz w:val="24"/>
                <w:szCs w:val="24"/>
              </w:rPr>
            </w:pPr>
            <w:r w:rsidRPr="005233E3">
              <w:rPr>
                <w:rFonts w:ascii="Arial"/>
                <w:b/>
                <w:sz w:val="24"/>
              </w:rPr>
              <w:t>Success</w:t>
            </w:r>
            <w:r w:rsidRPr="005233E3">
              <w:rPr>
                <w:rFonts w:ascii="Arial"/>
                <w:b/>
                <w:spacing w:val="-4"/>
                <w:sz w:val="24"/>
              </w:rPr>
              <w:t xml:space="preserve"> </w:t>
            </w:r>
            <w:r w:rsidRPr="005233E3">
              <w:rPr>
                <w:rFonts w:ascii="Arial"/>
                <w:b/>
                <w:sz w:val="24"/>
              </w:rPr>
              <w:t>Criteria</w:t>
            </w:r>
          </w:p>
        </w:tc>
      </w:tr>
      <w:tr w:rsidR="002D5414">
        <w:trPr>
          <w:trHeight w:hRule="exact" w:val="1623"/>
        </w:trPr>
        <w:tc>
          <w:tcPr>
            <w:tcW w:w="960" w:type="dxa"/>
            <w:vMerge/>
            <w:tcBorders>
              <w:left w:val="single" w:sz="4" w:space="0" w:color="000000"/>
              <w:bottom w:val="single" w:sz="4" w:space="0" w:color="000000"/>
              <w:right w:val="single" w:sz="4" w:space="0" w:color="000000"/>
            </w:tcBorders>
            <w:textDirection w:val="btLr"/>
          </w:tcPr>
          <w:p w:rsidR="002D5414" w:rsidRPr="005233E3" w:rsidRDefault="002D5414"/>
        </w:tc>
        <w:tc>
          <w:tcPr>
            <w:tcW w:w="2835"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ind w:left="103" w:right="360"/>
              <w:rPr>
                <w:rFonts w:ascii="Arial" w:eastAsia="Arial" w:hAnsi="Arial" w:cs="Arial"/>
                <w:sz w:val="24"/>
                <w:szCs w:val="24"/>
              </w:rPr>
            </w:pPr>
            <w:r w:rsidRPr="005233E3">
              <w:rPr>
                <w:rFonts w:ascii="Arial" w:eastAsia="Arial" w:hAnsi="Arial" w:cs="Arial"/>
                <w:sz w:val="24"/>
                <w:szCs w:val="24"/>
              </w:rPr>
              <w:t>To review</w:t>
            </w:r>
            <w:r w:rsidRPr="005233E3">
              <w:rPr>
                <w:rFonts w:ascii="Arial" w:eastAsia="Arial" w:hAnsi="Arial" w:cs="Arial"/>
                <w:spacing w:val="-6"/>
                <w:sz w:val="24"/>
                <w:szCs w:val="24"/>
              </w:rPr>
              <w:t xml:space="preserve"> </w:t>
            </w:r>
            <w:r w:rsidRPr="005233E3">
              <w:rPr>
                <w:rFonts w:ascii="Arial" w:eastAsia="Arial" w:hAnsi="Arial" w:cs="Arial"/>
                <w:sz w:val="24"/>
                <w:szCs w:val="24"/>
              </w:rPr>
              <w:t>children’s records</w:t>
            </w:r>
            <w:r w:rsidRPr="005233E3">
              <w:rPr>
                <w:rFonts w:ascii="Arial" w:eastAsia="Arial" w:hAnsi="Arial" w:cs="Arial"/>
                <w:spacing w:val="-1"/>
                <w:sz w:val="24"/>
                <w:szCs w:val="24"/>
              </w:rPr>
              <w:t xml:space="preserve"> </w:t>
            </w:r>
            <w:r w:rsidRPr="005233E3">
              <w:rPr>
                <w:rFonts w:ascii="Arial" w:eastAsia="Arial" w:hAnsi="Arial" w:cs="Arial"/>
                <w:sz w:val="24"/>
                <w:szCs w:val="24"/>
              </w:rPr>
              <w:t>ensuring school’s awareness</w:t>
            </w:r>
            <w:r w:rsidRPr="005233E3">
              <w:rPr>
                <w:rFonts w:ascii="Arial" w:eastAsia="Arial" w:hAnsi="Arial" w:cs="Arial"/>
                <w:spacing w:val="-7"/>
                <w:sz w:val="24"/>
                <w:szCs w:val="24"/>
              </w:rPr>
              <w:t xml:space="preserve"> </w:t>
            </w:r>
            <w:r w:rsidRPr="005233E3">
              <w:rPr>
                <w:rFonts w:ascii="Arial" w:eastAsia="Arial" w:hAnsi="Arial" w:cs="Arial"/>
                <w:sz w:val="24"/>
                <w:szCs w:val="24"/>
              </w:rPr>
              <w:t>of any</w:t>
            </w:r>
            <w:r w:rsidRPr="005233E3">
              <w:rPr>
                <w:rFonts w:ascii="Arial" w:eastAsia="Arial" w:hAnsi="Arial" w:cs="Arial"/>
                <w:spacing w:val="64"/>
                <w:sz w:val="24"/>
                <w:szCs w:val="24"/>
              </w:rPr>
              <w:t xml:space="preserve"> </w:t>
            </w:r>
            <w:r w:rsidRPr="005233E3">
              <w:rPr>
                <w:rFonts w:ascii="Arial" w:eastAsia="Arial" w:hAnsi="Arial" w:cs="Arial"/>
                <w:sz w:val="24"/>
                <w:szCs w:val="24"/>
              </w:rPr>
              <w:t>disabilities</w:t>
            </w:r>
          </w:p>
        </w:tc>
        <w:tc>
          <w:tcPr>
            <w:tcW w:w="4253" w:type="dxa"/>
            <w:tcBorders>
              <w:top w:val="single" w:sz="4" w:space="0" w:color="000000"/>
              <w:left w:val="single" w:sz="4" w:space="0" w:color="000000"/>
              <w:bottom w:val="single" w:sz="4" w:space="0" w:color="000000"/>
              <w:right w:val="single" w:sz="4" w:space="0" w:color="000000"/>
            </w:tcBorders>
          </w:tcPr>
          <w:p w:rsidR="002D5414" w:rsidRPr="005233E3" w:rsidRDefault="00A81205">
            <w:pPr>
              <w:pStyle w:val="TableParagraph"/>
              <w:spacing w:line="242" w:lineRule="auto"/>
              <w:ind w:left="103" w:right="685"/>
              <w:rPr>
                <w:rFonts w:ascii="Arial" w:eastAsia="Arial" w:hAnsi="Arial" w:cs="Arial"/>
                <w:sz w:val="24"/>
                <w:szCs w:val="24"/>
              </w:rPr>
            </w:pPr>
            <w:r w:rsidRPr="005233E3">
              <w:rPr>
                <w:rFonts w:ascii="Arial"/>
                <w:sz w:val="24"/>
              </w:rPr>
              <w:t>Ensure information is correct and up to date</w:t>
            </w:r>
          </w:p>
          <w:p w:rsidR="002D5414" w:rsidRPr="005233E3" w:rsidRDefault="002D5414" w:rsidP="00A81205">
            <w:pPr>
              <w:pStyle w:val="TableParagraph"/>
              <w:tabs>
                <w:tab w:val="left" w:pos="464"/>
              </w:tabs>
              <w:ind w:left="463"/>
              <w:rPr>
                <w:rFonts w:ascii="Arial" w:eastAsia="Arial" w:hAnsi="Arial" w:cs="Arial"/>
                <w:sz w:val="24"/>
                <w:szCs w:val="24"/>
              </w:rPr>
            </w:pPr>
          </w:p>
        </w:tc>
        <w:tc>
          <w:tcPr>
            <w:tcW w:w="1841" w:type="dxa"/>
            <w:tcBorders>
              <w:top w:val="single" w:sz="4" w:space="0" w:color="000000"/>
              <w:left w:val="single" w:sz="4" w:space="0" w:color="000000"/>
              <w:bottom w:val="single" w:sz="4" w:space="0" w:color="000000"/>
              <w:right w:val="single" w:sz="4" w:space="0" w:color="000000"/>
            </w:tcBorders>
          </w:tcPr>
          <w:p w:rsidR="002F4FF9" w:rsidRPr="005233E3" w:rsidRDefault="002F4FF9" w:rsidP="002F4FF9">
            <w:pPr>
              <w:pStyle w:val="TableParagraph"/>
              <w:spacing w:line="274" w:lineRule="exact"/>
              <w:ind w:left="103"/>
              <w:rPr>
                <w:rFonts w:ascii="Arial"/>
                <w:sz w:val="24"/>
              </w:rPr>
            </w:pPr>
            <w:r w:rsidRPr="005233E3">
              <w:rPr>
                <w:rFonts w:ascii="Arial"/>
                <w:sz w:val="24"/>
              </w:rPr>
              <w:t xml:space="preserve">Support plans reviewed </w:t>
            </w:r>
            <w:r w:rsidR="002C4300" w:rsidRPr="005233E3">
              <w:rPr>
                <w:rFonts w:ascii="Arial"/>
                <w:sz w:val="24"/>
              </w:rPr>
              <w:t>termly.</w:t>
            </w:r>
          </w:p>
          <w:p w:rsidR="002D5414" w:rsidRPr="005233E3" w:rsidRDefault="00D65341">
            <w:pPr>
              <w:pStyle w:val="TableParagraph"/>
              <w:spacing w:line="274" w:lineRule="exact"/>
              <w:ind w:left="103"/>
              <w:rPr>
                <w:rFonts w:ascii="Arial" w:eastAsia="Arial" w:hAnsi="Arial" w:cs="Arial"/>
                <w:sz w:val="24"/>
                <w:szCs w:val="24"/>
              </w:rPr>
            </w:pPr>
            <w:r w:rsidRPr="005233E3">
              <w:rPr>
                <w:rFonts w:ascii="Arial" w:eastAsia="Arial" w:hAnsi="Arial" w:cs="Arial"/>
                <w:sz w:val="24"/>
                <w:szCs w:val="24"/>
              </w:rPr>
              <w:t>Updates provided when required</w:t>
            </w:r>
          </w:p>
        </w:tc>
        <w:tc>
          <w:tcPr>
            <w:tcW w:w="2177" w:type="dxa"/>
            <w:tcBorders>
              <w:top w:val="single" w:sz="4" w:space="0" w:color="000000"/>
              <w:left w:val="single" w:sz="4" w:space="0" w:color="000000"/>
              <w:bottom w:val="single" w:sz="4" w:space="0" w:color="000000"/>
              <w:right w:val="single" w:sz="4" w:space="0" w:color="000000"/>
            </w:tcBorders>
          </w:tcPr>
          <w:p w:rsidR="002D5414" w:rsidRPr="005233E3" w:rsidRDefault="00EF6A74">
            <w:pPr>
              <w:pStyle w:val="TableParagraph"/>
              <w:spacing w:line="412" w:lineRule="auto"/>
              <w:ind w:left="105" w:right="471"/>
              <w:rPr>
                <w:rFonts w:ascii="Arial" w:eastAsia="Arial" w:hAnsi="Arial" w:cs="Arial"/>
                <w:sz w:val="24"/>
                <w:szCs w:val="24"/>
              </w:rPr>
            </w:pPr>
            <w:r w:rsidRPr="005233E3">
              <w:rPr>
                <w:rFonts w:ascii="Arial"/>
                <w:sz w:val="24"/>
              </w:rPr>
              <w:t>Class</w:t>
            </w:r>
            <w:r w:rsidRPr="005233E3">
              <w:rPr>
                <w:rFonts w:ascii="Arial"/>
                <w:spacing w:val="-3"/>
                <w:sz w:val="24"/>
              </w:rPr>
              <w:t xml:space="preserve"> </w:t>
            </w:r>
            <w:r w:rsidRPr="005233E3">
              <w:rPr>
                <w:rFonts w:ascii="Arial"/>
                <w:sz w:val="24"/>
              </w:rPr>
              <w:t xml:space="preserve">teachers </w:t>
            </w:r>
            <w:r w:rsidR="00A81205" w:rsidRPr="005233E3">
              <w:rPr>
                <w:rFonts w:ascii="Arial"/>
                <w:sz w:val="24"/>
              </w:rPr>
              <w:t>SENCO</w:t>
            </w:r>
          </w:p>
          <w:p w:rsidR="002D5414" w:rsidRPr="005233E3" w:rsidRDefault="00EF6A74">
            <w:pPr>
              <w:pStyle w:val="TableParagraph"/>
              <w:spacing w:before="8"/>
              <w:ind w:left="105"/>
              <w:rPr>
                <w:rFonts w:ascii="Arial"/>
                <w:sz w:val="24"/>
              </w:rPr>
            </w:pPr>
            <w:r w:rsidRPr="005233E3">
              <w:rPr>
                <w:rFonts w:ascii="Arial"/>
                <w:sz w:val="24"/>
              </w:rPr>
              <w:t>Outside</w:t>
            </w:r>
            <w:r w:rsidRPr="005233E3">
              <w:rPr>
                <w:rFonts w:ascii="Arial"/>
                <w:spacing w:val="-1"/>
                <w:sz w:val="24"/>
              </w:rPr>
              <w:t xml:space="preserve"> </w:t>
            </w:r>
            <w:r w:rsidRPr="005233E3">
              <w:rPr>
                <w:rFonts w:ascii="Arial"/>
                <w:sz w:val="24"/>
              </w:rPr>
              <w:t>agencies</w:t>
            </w:r>
          </w:p>
          <w:p w:rsidR="00A81205" w:rsidRPr="005233E3" w:rsidRDefault="00A81205">
            <w:pPr>
              <w:pStyle w:val="TableParagraph"/>
              <w:spacing w:before="8"/>
              <w:ind w:left="105"/>
              <w:rPr>
                <w:rFonts w:ascii="Arial" w:eastAsia="Arial" w:hAnsi="Arial" w:cs="Arial"/>
                <w:sz w:val="24"/>
                <w:szCs w:val="24"/>
              </w:rPr>
            </w:pPr>
            <w:r w:rsidRPr="005233E3">
              <w:rPr>
                <w:rFonts w:ascii="Arial"/>
                <w:sz w:val="24"/>
              </w:rPr>
              <w:t>Support staff</w:t>
            </w:r>
          </w:p>
        </w:tc>
        <w:tc>
          <w:tcPr>
            <w:tcW w:w="2664" w:type="dxa"/>
            <w:tcBorders>
              <w:top w:val="single" w:sz="4" w:space="0" w:color="000000"/>
              <w:left w:val="single" w:sz="4" w:space="0" w:color="000000"/>
              <w:bottom w:val="single" w:sz="4" w:space="0" w:color="000000"/>
              <w:right w:val="single" w:sz="4" w:space="0" w:color="000000"/>
            </w:tcBorders>
          </w:tcPr>
          <w:p w:rsidR="002D5414" w:rsidRDefault="00EF6A74" w:rsidP="00A81205">
            <w:pPr>
              <w:pStyle w:val="TableParagraph"/>
              <w:ind w:left="103" w:right="267"/>
              <w:rPr>
                <w:rFonts w:ascii="Arial" w:eastAsia="Arial" w:hAnsi="Arial" w:cs="Arial"/>
                <w:sz w:val="24"/>
                <w:szCs w:val="24"/>
              </w:rPr>
            </w:pPr>
            <w:r w:rsidRPr="005233E3">
              <w:rPr>
                <w:rFonts w:ascii="Arial"/>
                <w:sz w:val="24"/>
              </w:rPr>
              <w:t>Each</w:t>
            </w:r>
            <w:r w:rsidRPr="005233E3">
              <w:rPr>
                <w:rFonts w:ascii="Arial"/>
                <w:spacing w:val="-2"/>
                <w:sz w:val="24"/>
              </w:rPr>
              <w:t xml:space="preserve"> </w:t>
            </w:r>
            <w:r w:rsidRPr="005233E3">
              <w:rPr>
                <w:rFonts w:ascii="Arial"/>
                <w:sz w:val="24"/>
              </w:rPr>
              <w:t>teacher/staff member aware</w:t>
            </w:r>
            <w:r w:rsidRPr="005233E3">
              <w:rPr>
                <w:rFonts w:ascii="Arial"/>
                <w:spacing w:val="-2"/>
                <w:sz w:val="24"/>
              </w:rPr>
              <w:t xml:space="preserve"> </w:t>
            </w:r>
            <w:r w:rsidRPr="005233E3">
              <w:rPr>
                <w:rFonts w:ascii="Arial"/>
                <w:sz w:val="24"/>
              </w:rPr>
              <w:t xml:space="preserve">of </w:t>
            </w:r>
            <w:r w:rsidR="00A81205" w:rsidRPr="005233E3">
              <w:rPr>
                <w:rFonts w:ascii="Arial"/>
                <w:sz w:val="24"/>
              </w:rPr>
              <w:t>the needs</w:t>
            </w:r>
            <w:r w:rsidRPr="005233E3">
              <w:rPr>
                <w:rFonts w:ascii="Arial"/>
                <w:sz w:val="24"/>
              </w:rPr>
              <w:t xml:space="preserve"> of</w:t>
            </w:r>
            <w:r w:rsidRPr="005233E3">
              <w:rPr>
                <w:rFonts w:ascii="Arial"/>
                <w:spacing w:val="-3"/>
                <w:sz w:val="24"/>
              </w:rPr>
              <w:t xml:space="preserve"> </w:t>
            </w:r>
            <w:r w:rsidR="00A81205" w:rsidRPr="005233E3">
              <w:rPr>
                <w:rFonts w:ascii="Arial"/>
                <w:sz w:val="24"/>
              </w:rPr>
              <w:t>pupils</w:t>
            </w:r>
          </w:p>
        </w:tc>
      </w:tr>
    </w:tbl>
    <w:p w:rsidR="00EF6A74" w:rsidRDefault="00EF6A74" w:rsidP="00CF385F"/>
    <w:sectPr w:rsidR="00EF6A74" w:rsidSect="00216751">
      <w:pgSz w:w="16840" w:h="11910" w:orient="landscape"/>
      <w:pgMar w:top="480" w:right="740" w:bottom="1660" w:left="1140" w:header="0" w:footer="14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0C5" w:rsidRDefault="00F800C5">
      <w:r>
        <w:separator/>
      </w:r>
    </w:p>
  </w:endnote>
  <w:endnote w:type="continuationSeparator" w:id="0">
    <w:p w:rsidR="00F800C5" w:rsidRDefault="00F80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C5" w:rsidRDefault="00E96783">
    <w:pPr>
      <w:spacing w:line="14" w:lineRule="auto"/>
      <w:rPr>
        <w:sz w:val="20"/>
        <w:szCs w:val="20"/>
      </w:rPr>
    </w:pPr>
    <w:r>
      <w:rPr>
        <w:noProof/>
        <w:lang w:val="en-GB" w:eastAsia="en-GB"/>
      </w:rPr>
      <mc:AlternateContent>
        <mc:Choice Requires="wps">
          <w:drawing>
            <wp:anchor distT="0" distB="0" distL="114300" distR="114300" simplePos="0" relativeHeight="503292536" behindDoc="1" locked="0" layoutInCell="1" allowOverlap="1">
              <wp:simplePos x="0" y="0"/>
              <wp:positionH relativeFrom="page">
                <wp:posOffset>3719830</wp:posOffset>
              </wp:positionH>
              <wp:positionV relativeFrom="page">
                <wp:posOffset>9629775</wp:posOffset>
              </wp:positionV>
              <wp:extent cx="12192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92.9pt;margin-top:758.25pt;width:9.6pt;height:13.05pt;z-index:-2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9fqwIAAKg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" filled="f" stroked="f">
              <v:textbox inset="0,0,0,0">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C5" w:rsidRDefault="00E96783">
    <w:pPr>
      <w:spacing w:line="14" w:lineRule="auto"/>
      <w:rPr>
        <w:sz w:val="20"/>
        <w:szCs w:val="20"/>
      </w:rPr>
    </w:pPr>
    <w:r>
      <w:rPr>
        <w:noProof/>
        <w:lang w:val="en-GB" w:eastAsia="en-GB"/>
      </w:rPr>
      <mc:AlternateContent>
        <mc:Choice Requires="wps">
          <w:drawing>
            <wp:anchor distT="0" distB="0" distL="114300" distR="114300" simplePos="0" relativeHeight="503292560" behindDoc="1" locked="0" layoutInCell="1" allowOverlap="1">
              <wp:simplePos x="0" y="0"/>
              <wp:positionH relativeFrom="page">
                <wp:posOffset>5286375</wp:posOffset>
              </wp:positionH>
              <wp:positionV relativeFrom="page">
                <wp:posOffset>6479540</wp:posOffset>
              </wp:positionV>
              <wp:extent cx="12192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16.25pt;margin-top:510.2pt;width:9.6pt;height:13.05pt;z-index:-2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uVu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5tdfpOp+B034GbGWAbuuyY6u5O0q8aCbmuidixG6VkXzNSQnahvemfXR1x&#10;tAXZ9h9kCWHI3kgHNFSqtaWDYiBAhy49njpjU6E2ZBQmE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" filled="f" stroked="f">
              <v:textbox inset="0,0,0,0">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C5" w:rsidRDefault="00E96783">
    <w:pPr>
      <w:spacing w:line="14" w:lineRule="auto"/>
      <w:rPr>
        <w:sz w:val="20"/>
        <w:szCs w:val="20"/>
      </w:rPr>
    </w:pPr>
    <w:r>
      <w:rPr>
        <w:noProof/>
        <w:lang w:val="en-GB" w:eastAsia="en-GB"/>
      </w:rPr>
      <mc:AlternateContent>
        <mc:Choice Requires="wps">
          <w:drawing>
            <wp:anchor distT="0" distB="0" distL="114300" distR="114300" simplePos="0" relativeHeight="503292584" behindDoc="1" locked="0" layoutInCell="1" allowOverlap="1">
              <wp:simplePos x="0" y="0"/>
              <wp:positionH relativeFrom="page">
                <wp:posOffset>5262880</wp:posOffset>
              </wp:positionH>
              <wp:positionV relativeFrom="page">
                <wp:posOffset>6479540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C5" w:rsidRDefault="00F800C5">
                          <w:pPr>
                            <w:spacing w:line="245" w:lineRule="exact"/>
                            <w:ind w:left="20"/>
                            <w:rPr>
                              <w:rFonts w:ascii="Calibri" w:eastAsia="Calibri" w:hAnsi="Calibri" w:cs="Calibri"/>
                            </w:rPr>
                          </w:pPr>
                          <w:r>
                            <w:rPr>
                              <w:rFonts w:ascii="Calibri"/>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8" type="#_x0000_t202" style="position:absolute;margin-left:414.4pt;margin-top:510.2pt;width:13.3pt;height:13.05pt;z-index:-23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ZLCrgIAAK8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" filled="f" stroked="f">
              <v:textbox inset="0,0,0,0">
                <w:txbxContent>
                  <w:p w:rsidR="00F800C5" w:rsidRDefault="00F800C5">
                    <w:pPr>
                      <w:spacing w:line="245" w:lineRule="exact"/>
                      <w:ind w:left="20"/>
                      <w:rPr>
                        <w:rFonts w:ascii="Calibri" w:eastAsia="Calibri" w:hAnsi="Calibri" w:cs="Calibri"/>
                      </w:rPr>
                    </w:pPr>
                    <w:r>
                      <w:rPr>
                        <w:rFonts w:ascii="Calibri"/>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0C5" w:rsidRDefault="00E96783">
    <w:pPr>
      <w:spacing w:line="14" w:lineRule="auto"/>
      <w:rPr>
        <w:sz w:val="20"/>
        <w:szCs w:val="20"/>
      </w:rPr>
    </w:pPr>
    <w:r>
      <w:rPr>
        <w:noProof/>
        <w:lang w:val="en-GB" w:eastAsia="en-GB"/>
      </w:rPr>
      <mc:AlternateContent>
        <mc:Choice Requires="wps">
          <w:drawing>
            <wp:anchor distT="0" distB="0" distL="114300" distR="114300" simplePos="0" relativeHeight="503292608" behindDoc="1" locked="0" layoutInCell="1" allowOverlap="1">
              <wp:simplePos x="0" y="0"/>
              <wp:positionH relativeFrom="page">
                <wp:posOffset>5250180</wp:posOffset>
              </wp:positionH>
              <wp:positionV relativeFrom="page">
                <wp:posOffset>6479540</wp:posOffset>
              </wp:positionV>
              <wp:extent cx="1943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413.4pt;margin-top:510.2pt;width:15.3pt;height:13.05pt;z-index:-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" filled="f" stroked="f">
              <v:textbox inset="0,0,0,0">
                <w:txbxContent>
                  <w:p w:rsidR="00F800C5" w:rsidRDefault="00A71011">
                    <w:pPr>
                      <w:spacing w:line="245" w:lineRule="exact"/>
                      <w:ind w:left="40"/>
                      <w:rPr>
                        <w:rFonts w:ascii="Calibri" w:eastAsia="Calibri" w:hAnsi="Calibri" w:cs="Calibri"/>
                      </w:rPr>
                    </w:pPr>
                    <w:r>
                      <w:fldChar w:fldCharType="begin"/>
                    </w:r>
                    <w:r w:rsidR="00F800C5">
                      <w:rPr>
                        <w:rFonts w:ascii="Calibri"/>
                      </w:rPr>
                      <w:instrText xml:space="preserve"> PAGE </w:instrText>
                    </w:r>
                    <w:r>
                      <w:fldChar w:fldCharType="separate"/>
                    </w:r>
                    <w:r w:rsidR="00220D0B">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0C5" w:rsidRDefault="00F800C5">
      <w:r>
        <w:separator/>
      </w:r>
    </w:p>
  </w:footnote>
  <w:footnote w:type="continuationSeparator" w:id="0">
    <w:p w:rsidR="00F800C5" w:rsidRDefault="00F80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3091"/>
    <w:multiLevelType w:val="hybridMultilevel"/>
    <w:tmpl w:val="B470CA72"/>
    <w:lvl w:ilvl="0" w:tplc="13E6BF24">
      <w:start w:val="1"/>
      <w:numFmt w:val="bullet"/>
      <w:lvlText w:val=""/>
      <w:lvlJc w:val="left"/>
      <w:pPr>
        <w:ind w:left="463" w:hanging="360"/>
      </w:pPr>
      <w:rPr>
        <w:rFonts w:ascii="Symbol" w:eastAsia="Symbol" w:hAnsi="Symbol" w:hint="default"/>
        <w:w w:val="100"/>
        <w:sz w:val="24"/>
        <w:szCs w:val="24"/>
      </w:rPr>
    </w:lvl>
    <w:lvl w:ilvl="1" w:tplc="406CD7FA">
      <w:start w:val="1"/>
      <w:numFmt w:val="bullet"/>
      <w:lvlText w:val="•"/>
      <w:lvlJc w:val="left"/>
      <w:pPr>
        <w:ind w:left="838" w:hanging="360"/>
      </w:pPr>
      <w:rPr>
        <w:rFonts w:hint="default"/>
      </w:rPr>
    </w:lvl>
    <w:lvl w:ilvl="2" w:tplc="0BC4B5AC">
      <w:start w:val="1"/>
      <w:numFmt w:val="bullet"/>
      <w:lvlText w:val="•"/>
      <w:lvlJc w:val="left"/>
      <w:pPr>
        <w:ind w:left="1216" w:hanging="360"/>
      </w:pPr>
      <w:rPr>
        <w:rFonts w:hint="default"/>
      </w:rPr>
    </w:lvl>
    <w:lvl w:ilvl="3" w:tplc="192C227E">
      <w:start w:val="1"/>
      <w:numFmt w:val="bullet"/>
      <w:lvlText w:val="•"/>
      <w:lvlJc w:val="left"/>
      <w:pPr>
        <w:ind w:left="1595" w:hanging="360"/>
      </w:pPr>
      <w:rPr>
        <w:rFonts w:hint="default"/>
      </w:rPr>
    </w:lvl>
    <w:lvl w:ilvl="4" w:tplc="BC28F4C2">
      <w:start w:val="1"/>
      <w:numFmt w:val="bullet"/>
      <w:lvlText w:val="•"/>
      <w:lvlJc w:val="left"/>
      <w:pPr>
        <w:ind w:left="1973" w:hanging="360"/>
      </w:pPr>
      <w:rPr>
        <w:rFonts w:hint="default"/>
      </w:rPr>
    </w:lvl>
    <w:lvl w:ilvl="5" w:tplc="683E9FD0">
      <w:start w:val="1"/>
      <w:numFmt w:val="bullet"/>
      <w:lvlText w:val="•"/>
      <w:lvlJc w:val="left"/>
      <w:pPr>
        <w:ind w:left="2351" w:hanging="360"/>
      </w:pPr>
      <w:rPr>
        <w:rFonts w:hint="default"/>
      </w:rPr>
    </w:lvl>
    <w:lvl w:ilvl="6" w:tplc="712ACA84">
      <w:start w:val="1"/>
      <w:numFmt w:val="bullet"/>
      <w:lvlText w:val="•"/>
      <w:lvlJc w:val="left"/>
      <w:pPr>
        <w:ind w:left="2730" w:hanging="360"/>
      </w:pPr>
      <w:rPr>
        <w:rFonts w:hint="default"/>
      </w:rPr>
    </w:lvl>
    <w:lvl w:ilvl="7" w:tplc="A80A36E8">
      <w:start w:val="1"/>
      <w:numFmt w:val="bullet"/>
      <w:lvlText w:val="•"/>
      <w:lvlJc w:val="left"/>
      <w:pPr>
        <w:ind w:left="3108" w:hanging="360"/>
      </w:pPr>
      <w:rPr>
        <w:rFonts w:hint="default"/>
      </w:rPr>
    </w:lvl>
    <w:lvl w:ilvl="8" w:tplc="E09427B4">
      <w:start w:val="1"/>
      <w:numFmt w:val="bullet"/>
      <w:lvlText w:val="•"/>
      <w:lvlJc w:val="left"/>
      <w:pPr>
        <w:ind w:left="3486" w:hanging="360"/>
      </w:pPr>
      <w:rPr>
        <w:rFonts w:hint="default"/>
      </w:rPr>
    </w:lvl>
  </w:abstractNum>
  <w:abstractNum w:abstractNumId="1" w15:restartNumberingAfterBreak="0">
    <w:nsid w:val="15AB008B"/>
    <w:multiLevelType w:val="hybridMultilevel"/>
    <w:tmpl w:val="121633DA"/>
    <w:lvl w:ilvl="0" w:tplc="A8509674">
      <w:start w:val="1"/>
      <w:numFmt w:val="decimal"/>
      <w:lvlText w:val="%1)"/>
      <w:lvlJc w:val="left"/>
      <w:pPr>
        <w:ind w:left="117" w:hanging="281"/>
      </w:pPr>
      <w:rPr>
        <w:rFonts w:ascii="Arial" w:eastAsia="Arial" w:hAnsi="Arial" w:hint="default"/>
        <w:w w:val="100"/>
        <w:sz w:val="24"/>
        <w:szCs w:val="24"/>
      </w:rPr>
    </w:lvl>
    <w:lvl w:ilvl="1" w:tplc="633C514C">
      <w:start w:val="1"/>
      <w:numFmt w:val="bullet"/>
      <w:lvlText w:val=""/>
      <w:lvlJc w:val="left"/>
      <w:pPr>
        <w:ind w:left="838" w:hanging="428"/>
      </w:pPr>
      <w:rPr>
        <w:rFonts w:ascii="Symbol" w:eastAsia="Symbol" w:hAnsi="Symbol" w:hint="default"/>
        <w:w w:val="100"/>
        <w:sz w:val="24"/>
        <w:szCs w:val="24"/>
      </w:rPr>
    </w:lvl>
    <w:lvl w:ilvl="2" w:tplc="586CB43A">
      <w:start w:val="1"/>
      <w:numFmt w:val="bullet"/>
      <w:lvlText w:val="•"/>
      <w:lvlJc w:val="left"/>
      <w:pPr>
        <w:ind w:left="1851" w:hanging="428"/>
      </w:pPr>
      <w:rPr>
        <w:rFonts w:hint="default"/>
      </w:rPr>
    </w:lvl>
    <w:lvl w:ilvl="3" w:tplc="A9000338">
      <w:start w:val="1"/>
      <w:numFmt w:val="bullet"/>
      <w:lvlText w:val="•"/>
      <w:lvlJc w:val="left"/>
      <w:pPr>
        <w:ind w:left="2863" w:hanging="428"/>
      </w:pPr>
      <w:rPr>
        <w:rFonts w:hint="default"/>
      </w:rPr>
    </w:lvl>
    <w:lvl w:ilvl="4" w:tplc="DCEE3980">
      <w:start w:val="1"/>
      <w:numFmt w:val="bullet"/>
      <w:lvlText w:val="•"/>
      <w:lvlJc w:val="left"/>
      <w:pPr>
        <w:ind w:left="3875" w:hanging="428"/>
      </w:pPr>
      <w:rPr>
        <w:rFonts w:hint="default"/>
      </w:rPr>
    </w:lvl>
    <w:lvl w:ilvl="5" w:tplc="41ACB4A6">
      <w:start w:val="1"/>
      <w:numFmt w:val="bullet"/>
      <w:lvlText w:val="•"/>
      <w:lvlJc w:val="left"/>
      <w:pPr>
        <w:ind w:left="4887" w:hanging="428"/>
      </w:pPr>
      <w:rPr>
        <w:rFonts w:hint="default"/>
      </w:rPr>
    </w:lvl>
    <w:lvl w:ilvl="6" w:tplc="D0A26908">
      <w:start w:val="1"/>
      <w:numFmt w:val="bullet"/>
      <w:lvlText w:val="•"/>
      <w:lvlJc w:val="left"/>
      <w:pPr>
        <w:ind w:left="5899" w:hanging="428"/>
      </w:pPr>
      <w:rPr>
        <w:rFonts w:hint="default"/>
      </w:rPr>
    </w:lvl>
    <w:lvl w:ilvl="7" w:tplc="EC74A370">
      <w:start w:val="1"/>
      <w:numFmt w:val="bullet"/>
      <w:lvlText w:val="•"/>
      <w:lvlJc w:val="left"/>
      <w:pPr>
        <w:ind w:left="6910" w:hanging="428"/>
      </w:pPr>
      <w:rPr>
        <w:rFonts w:hint="default"/>
      </w:rPr>
    </w:lvl>
    <w:lvl w:ilvl="8" w:tplc="AAB0C6C8">
      <w:start w:val="1"/>
      <w:numFmt w:val="bullet"/>
      <w:lvlText w:val="•"/>
      <w:lvlJc w:val="left"/>
      <w:pPr>
        <w:ind w:left="7922" w:hanging="428"/>
      </w:pPr>
      <w:rPr>
        <w:rFonts w:hint="default"/>
      </w:rPr>
    </w:lvl>
  </w:abstractNum>
  <w:abstractNum w:abstractNumId="2" w15:restartNumberingAfterBreak="0">
    <w:nsid w:val="18D54726"/>
    <w:multiLevelType w:val="hybridMultilevel"/>
    <w:tmpl w:val="74EE5B92"/>
    <w:lvl w:ilvl="0" w:tplc="499667E4">
      <w:start w:val="1"/>
      <w:numFmt w:val="bullet"/>
      <w:lvlText w:val="•"/>
      <w:lvlJc w:val="left"/>
      <w:pPr>
        <w:ind w:left="463" w:hanging="360"/>
      </w:pPr>
      <w:rPr>
        <w:rFonts w:ascii="Calibri" w:eastAsia="Calibri" w:hAnsi="Calibri" w:hint="default"/>
        <w:w w:val="100"/>
        <w:sz w:val="24"/>
        <w:szCs w:val="24"/>
      </w:rPr>
    </w:lvl>
    <w:lvl w:ilvl="1" w:tplc="F37A4CD8">
      <w:start w:val="1"/>
      <w:numFmt w:val="bullet"/>
      <w:lvlText w:val="•"/>
      <w:lvlJc w:val="left"/>
      <w:pPr>
        <w:ind w:left="838" w:hanging="360"/>
      </w:pPr>
      <w:rPr>
        <w:rFonts w:hint="default"/>
      </w:rPr>
    </w:lvl>
    <w:lvl w:ilvl="2" w:tplc="8CDE9A90">
      <w:start w:val="1"/>
      <w:numFmt w:val="bullet"/>
      <w:lvlText w:val="•"/>
      <w:lvlJc w:val="left"/>
      <w:pPr>
        <w:ind w:left="1216" w:hanging="360"/>
      </w:pPr>
      <w:rPr>
        <w:rFonts w:hint="default"/>
      </w:rPr>
    </w:lvl>
    <w:lvl w:ilvl="3" w:tplc="2A042EEE">
      <w:start w:val="1"/>
      <w:numFmt w:val="bullet"/>
      <w:lvlText w:val="•"/>
      <w:lvlJc w:val="left"/>
      <w:pPr>
        <w:ind w:left="1594" w:hanging="360"/>
      </w:pPr>
      <w:rPr>
        <w:rFonts w:hint="default"/>
      </w:rPr>
    </w:lvl>
    <w:lvl w:ilvl="4" w:tplc="E07CB7BA">
      <w:start w:val="1"/>
      <w:numFmt w:val="bullet"/>
      <w:lvlText w:val="•"/>
      <w:lvlJc w:val="left"/>
      <w:pPr>
        <w:ind w:left="1972" w:hanging="360"/>
      </w:pPr>
      <w:rPr>
        <w:rFonts w:hint="default"/>
      </w:rPr>
    </w:lvl>
    <w:lvl w:ilvl="5" w:tplc="D08E59B6">
      <w:start w:val="1"/>
      <w:numFmt w:val="bullet"/>
      <w:lvlText w:val="•"/>
      <w:lvlJc w:val="left"/>
      <w:pPr>
        <w:ind w:left="2350" w:hanging="360"/>
      </w:pPr>
      <w:rPr>
        <w:rFonts w:hint="default"/>
      </w:rPr>
    </w:lvl>
    <w:lvl w:ilvl="6" w:tplc="1940056A">
      <w:start w:val="1"/>
      <w:numFmt w:val="bullet"/>
      <w:lvlText w:val="•"/>
      <w:lvlJc w:val="left"/>
      <w:pPr>
        <w:ind w:left="2728" w:hanging="360"/>
      </w:pPr>
      <w:rPr>
        <w:rFonts w:hint="default"/>
      </w:rPr>
    </w:lvl>
    <w:lvl w:ilvl="7" w:tplc="08169328">
      <w:start w:val="1"/>
      <w:numFmt w:val="bullet"/>
      <w:lvlText w:val="•"/>
      <w:lvlJc w:val="left"/>
      <w:pPr>
        <w:ind w:left="3106" w:hanging="360"/>
      </w:pPr>
      <w:rPr>
        <w:rFonts w:hint="default"/>
      </w:rPr>
    </w:lvl>
    <w:lvl w:ilvl="8" w:tplc="C83A01B8">
      <w:start w:val="1"/>
      <w:numFmt w:val="bullet"/>
      <w:lvlText w:val="•"/>
      <w:lvlJc w:val="left"/>
      <w:pPr>
        <w:ind w:left="3484" w:hanging="360"/>
      </w:pPr>
      <w:rPr>
        <w:rFonts w:hint="default"/>
      </w:rPr>
    </w:lvl>
  </w:abstractNum>
  <w:abstractNum w:abstractNumId="3" w15:restartNumberingAfterBreak="0">
    <w:nsid w:val="1C924E35"/>
    <w:multiLevelType w:val="hybridMultilevel"/>
    <w:tmpl w:val="FC76CE7C"/>
    <w:lvl w:ilvl="0" w:tplc="1D523198">
      <w:start w:val="1"/>
      <w:numFmt w:val="bullet"/>
      <w:lvlText w:val=""/>
      <w:lvlJc w:val="left"/>
      <w:pPr>
        <w:ind w:left="463" w:hanging="360"/>
      </w:pPr>
      <w:rPr>
        <w:rFonts w:ascii="Symbol" w:eastAsia="Symbol" w:hAnsi="Symbol" w:hint="default"/>
        <w:w w:val="100"/>
        <w:sz w:val="24"/>
        <w:szCs w:val="24"/>
      </w:rPr>
    </w:lvl>
    <w:lvl w:ilvl="1" w:tplc="02247F1A">
      <w:start w:val="1"/>
      <w:numFmt w:val="bullet"/>
      <w:lvlText w:val="•"/>
      <w:lvlJc w:val="left"/>
      <w:pPr>
        <w:ind w:left="838" w:hanging="360"/>
      </w:pPr>
      <w:rPr>
        <w:rFonts w:hint="default"/>
      </w:rPr>
    </w:lvl>
    <w:lvl w:ilvl="2" w:tplc="99502874">
      <w:start w:val="1"/>
      <w:numFmt w:val="bullet"/>
      <w:lvlText w:val="•"/>
      <w:lvlJc w:val="left"/>
      <w:pPr>
        <w:ind w:left="1216" w:hanging="360"/>
      </w:pPr>
      <w:rPr>
        <w:rFonts w:hint="default"/>
      </w:rPr>
    </w:lvl>
    <w:lvl w:ilvl="3" w:tplc="3D3CAEDA">
      <w:start w:val="1"/>
      <w:numFmt w:val="bullet"/>
      <w:lvlText w:val="•"/>
      <w:lvlJc w:val="left"/>
      <w:pPr>
        <w:ind w:left="1595" w:hanging="360"/>
      </w:pPr>
      <w:rPr>
        <w:rFonts w:hint="default"/>
      </w:rPr>
    </w:lvl>
    <w:lvl w:ilvl="4" w:tplc="75522B9C">
      <w:start w:val="1"/>
      <w:numFmt w:val="bullet"/>
      <w:lvlText w:val="•"/>
      <w:lvlJc w:val="left"/>
      <w:pPr>
        <w:ind w:left="1973" w:hanging="360"/>
      </w:pPr>
      <w:rPr>
        <w:rFonts w:hint="default"/>
      </w:rPr>
    </w:lvl>
    <w:lvl w:ilvl="5" w:tplc="696A9A56">
      <w:start w:val="1"/>
      <w:numFmt w:val="bullet"/>
      <w:lvlText w:val="•"/>
      <w:lvlJc w:val="left"/>
      <w:pPr>
        <w:ind w:left="2351" w:hanging="360"/>
      </w:pPr>
      <w:rPr>
        <w:rFonts w:hint="default"/>
      </w:rPr>
    </w:lvl>
    <w:lvl w:ilvl="6" w:tplc="4A784210">
      <w:start w:val="1"/>
      <w:numFmt w:val="bullet"/>
      <w:lvlText w:val="•"/>
      <w:lvlJc w:val="left"/>
      <w:pPr>
        <w:ind w:left="2730" w:hanging="360"/>
      </w:pPr>
      <w:rPr>
        <w:rFonts w:hint="default"/>
      </w:rPr>
    </w:lvl>
    <w:lvl w:ilvl="7" w:tplc="B4CC8358">
      <w:start w:val="1"/>
      <w:numFmt w:val="bullet"/>
      <w:lvlText w:val="•"/>
      <w:lvlJc w:val="left"/>
      <w:pPr>
        <w:ind w:left="3108" w:hanging="360"/>
      </w:pPr>
      <w:rPr>
        <w:rFonts w:hint="default"/>
      </w:rPr>
    </w:lvl>
    <w:lvl w:ilvl="8" w:tplc="69DEE3FE">
      <w:start w:val="1"/>
      <w:numFmt w:val="bullet"/>
      <w:lvlText w:val="•"/>
      <w:lvlJc w:val="left"/>
      <w:pPr>
        <w:ind w:left="3486" w:hanging="360"/>
      </w:pPr>
      <w:rPr>
        <w:rFonts w:hint="default"/>
      </w:rPr>
    </w:lvl>
  </w:abstractNum>
  <w:abstractNum w:abstractNumId="4" w15:restartNumberingAfterBreak="0">
    <w:nsid w:val="260E0E8F"/>
    <w:multiLevelType w:val="hybridMultilevel"/>
    <w:tmpl w:val="5C488A4A"/>
    <w:lvl w:ilvl="0" w:tplc="CD4A43D4">
      <w:start w:val="1"/>
      <w:numFmt w:val="decimal"/>
      <w:lvlText w:val="%1."/>
      <w:lvlJc w:val="left"/>
      <w:pPr>
        <w:ind w:left="117" w:hanging="360"/>
        <w:jc w:val="right"/>
      </w:pPr>
      <w:rPr>
        <w:rFonts w:ascii="Arial" w:eastAsia="Arial" w:hAnsi="Arial" w:hint="default"/>
        <w:b/>
        <w:bCs/>
        <w:spacing w:val="-1"/>
        <w:w w:val="100"/>
        <w:sz w:val="28"/>
        <w:szCs w:val="28"/>
      </w:rPr>
    </w:lvl>
    <w:lvl w:ilvl="1" w:tplc="688C646A">
      <w:start w:val="1"/>
      <w:numFmt w:val="bullet"/>
      <w:lvlText w:val="o"/>
      <w:lvlJc w:val="left"/>
      <w:pPr>
        <w:ind w:left="1558" w:hanging="360"/>
      </w:pPr>
      <w:rPr>
        <w:rFonts w:ascii="Courier New" w:eastAsia="Courier New" w:hAnsi="Courier New" w:hint="default"/>
        <w:w w:val="100"/>
        <w:sz w:val="24"/>
        <w:szCs w:val="24"/>
      </w:rPr>
    </w:lvl>
    <w:lvl w:ilvl="2" w:tplc="9BA245F6">
      <w:start w:val="1"/>
      <w:numFmt w:val="bullet"/>
      <w:lvlText w:val="•"/>
      <w:lvlJc w:val="left"/>
      <w:pPr>
        <w:ind w:left="2494" w:hanging="360"/>
      </w:pPr>
      <w:rPr>
        <w:rFonts w:hint="default"/>
      </w:rPr>
    </w:lvl>
    <w:lvl w:ilvl="3" w:tplc="52AE52F0">
      <w:start w:val="1"/>
      <w:numFmt w:val="bullet"/>
      <w:lvlText w:val="•"/>
      <w:lvlJc w:val="left"/>
      <w:pPr>
        <w:ind w:left="3428" w:hanging="360"/>
      </w:pPr>
      <w:rPr>
        <w:rFonts w:hint="default"/>
      </w:rPr>
    </w:lvl>
    <w:lvl w:ilvl="4" w:tplc="50FC539E">
      <w:start w:val="1"/>
      <w:numFmt w:val="bullet"/>
      <w:lvlText w:val="•"/>
      <w:lvlJc w:val="left"/>
      <w:pPr>
        <w:ind w:left="4362" w:hanging="360"/>
      </w:pPr>
      <w:rPr>
        <w:rFonts w:hint="default"/>
      </w:rPr>
    </w:lvl>
    <w:lvl w:ilvl="5" w:tplc="479CB92E">
      <w:start w:val="1"/>
      <w:numFmt w:val="bullet"/>
      <w:lvlText w:val="•"/>
      <w:lvlJc w:val="left"/>
      <w:pPr>
        <w:ind w:left="5296" w:hanging="360"/>
      </w:pPr>
      <w:rPr>
        <w:rFonts w:hint="default"/>
      </w:rPr>
    </w:lvl>
    <w:lvl w:ilvl="6" w:tplc="CF3E34F0">
      <w:start w:val="1"/>
      <w:numFmt w:val="bullet"/>
      <w:lvlText w:val="•"/>
      <w:lvlJc w:val="left"/>
      <w:pPr>
        <w:ind w:left="6230" w:hanging="360"/>
      </w:pPr>
      <w:rPr>
        <w:rFonts w:hint="default"/>
      </w:rPr>
    </w:lvl>
    <w:lvl w:ilvl="7" w:tplc="373458DA">
      <w:start w:val="1"/>
      <w:numFmt w:val="bullet"/>
      <w:lvlText w:val="•"/>
      <w:lvlJc w:val="left"/>
      <w:pPr>
        <w:ind w:left="7164" w:hanging="360"/>
      </w:pPr>
      <w:rPr>
        <w:rFonts w:hint="default"/>
      </w:rPr>
    </w:lvl>
    <w:lvl w:ilvl="8" w:tplc="0116FEBA">
      <w:start w:val="1"/>
      <w:numFmt w:val="bullet"/>
      <w:lvlText w:val="•"/>
      <w:lvlJc w:val="left"/>
      <w:pPr>
        <w:ind w:left="8098" w:hanging="360"/>
      </w:pPr>
      <w:rPr>
        <w:rFonts w:hint="default"/>
      </w:rPr>
    </w:lvl>
  </w:abstractNum>
  <w:abstractNum w:abstractNumId="5" w15:restartNumberingAfterBreak="0">
    <w:nsid w:val="2B384EEC"/>
    <w:multiLevelType w:val="hybridMultilevel"/>
    <w:tmpl w:val="04407BE6"/>
    <w:lvl w:ilvl="0" w:tplc="8F9E2B76">
      <w:start w:val="1"/>
      <w:numFmt w:val="bullet"/>
      <w:lvlText w:val=""/>
      <w:lvlJc w:val="left"/>
      <w:pPr>
        <w:ind w:left="463" w:hanging="360"/>
      </w:pPr>
      <w:rPr>
        <w:rFonts w:ascii="Symbol" w:eastAsia="Symbol" w:hAnsi="Symbol" w:hint="default"/>
        <w:w w:val="100"/>
        <w:sz w:val="24"/>
        <w:szCs w:val="24"/>
      </w:rPr>
    </w:lvl>
    <w:lvl w:ilvl="1" w:tplc="D09A3EEA">
      <w:start w:val="1"/>
      <w:numFmt w:val="bullet"/>
      <w:lvlText w:val="•"/>
      <w:lvlJc w:val="left"/>
      <w:pPr>
        <w:ind w:left="838" w:hanging="360"/>
      </w:pPr>
      <w:rPr>
        <w:rFonts w:hint="default"/>
      </w:rPr>
    </w:lvl>
    <w:lvl w:ilvl="2" w:tplc="0AEC4AB0">
      <w:start w:val="1"/>
      <w:numFmt w:val="bullet"/>
      <w:lvlText w:val="•"/>
      <w:lvlJc w:val="left"/>
      <w:pPr>
        <w:ind w:left="1216" w:hanging="360"/>
      </w:pPr>
      <w:rPr>
        <w:rFonts w:hint="default"/>
      </w:rPr>
    </w:lvl>
    <w:lvl w:ilvl="3" w:tplc="A3AC8608">
      <w:start w:val="1"/>
      <w:numFmt w:val="bullet"/>
      <w:lvlText w:val="•"/>
      <w:lvlJc w:val="left"/>
      <w:pPr>
        <w:ind w:left="1594" w:hanging="360"/>
      </w:pPr>
      <w:rPr>
        <w:rFonts w:hint="default"/>
      </w:rPr>
    </w:lvl>
    <w:lvl w:ilvl="4" w:tplc="7C9A9168">
      <w:start w:val="1"/>
      <w:numFmt w:val="bullet"/>
      <w:lvlText w:val="•"/>
      <w:lvlJc w:val="left"/>
      <w:pPr>
        <w:ind w:left="1972" w:hanging="360"/>
      </w:pPr>
      <w:rPr>
        <w:rFonts w:hint="default"/>
      </w:rPr>
    </w:lvl>
    <w:lvl w:ilvl="5" w:tplc="E6EA53B4">
      <w:start w:val="1"/>
      <w:numFmt w:val="bullet"/>
      <w:lvlText w:val="•"/>
      <w:lvlJc w:val="left"/>
      <w:pPr>
        <w:ind w:left="2350" w:hanging="360"/>
      </w:pPr>
      <w:rPr>
        <w:rFonts w:hint="default"/>
      </w:rPr>
    </w:lvl>
    <w:lvl w:ilvl="6" w:tplc="844A884A">
      <w:start w:val="1"/>
      <w:numFmt w:val="bullet"/>
      <w:lvlText w:val="•"/>
      <w:lvlJc w:val="left"/>
      <w:pPr>
        <w:ind w:left="2728" w:hanging="360"/>
      </w:pPr>
      <w:rPr>
        <w:rFonts w:hint="default"/>
      </w:rPr>
    </w:lvl>
    <w:lvl w:ilvl="7" w:tplc="EC8A062C">
      <w:start w:val="1"/>
      <w:numFmt w:val="bullet"/>
      <w:lvlText w:val="•"/>
      <w:lvlJc w:val="left"/>
      <w:pPr>
        <w:ind w:left="3106" w:hanging="360"/>
      </w:pPr>
      <w:rPr>
        <w:rFonts w:hint="default"/>
      </w:rPr>
    </w:lvl>
    <w:lvl w:ilvl="8" w:tplc="4A1A461C">
      <w:start w:val="1"/>
      <w:numFmt w:val="bullet"/>
      <w:lvlText w:val="•"/>
      <w:lvlJc w:val="left"/>
      <w:pPr>
        <w:ind w:left="3484" w:hanging="360"/>
      </w:pPr>
      <w:rPr>
        <w:rFonts w:hint="default"/>
      </w:rPr>
    </w:lvl>
  </w:abstractNum>
  <w:abstractNum w:abstractNumId="6" w15:restartNumberingAfterBreak="0">
    <w:nsid w:val="36CC5BE0"/>
    <w:multiLevelType w:val="hybridMultilevel"/>
    <w:tmpl w:val="AF68B986"/>
    <w:lvl w:ilvl="0" w:tplc="FA0AD3AC">
      <w:start w:val="1"/>
      <w:numFmt w:val="lowerLetter"/>
      <w:lvlText w:val="(%1)"/>
      <w:lvlJc w:val="left"/>
      <w:pPr>
        <w:ind w:left="838" w:hanging="360"/>
      </w:pPr>
      <w:rPr>
        <w:rFonts w:ascii="Arial" w:eastAsia="Arial" w:hAnsi="Arial" w:hint="default"/>
        <w:w w:val="100"/>
        <w:sz w:val="24"/>
        <w:szCs w:val="24"/>
      </w:rPr>
    </w:lvl>
    <w:lvl w:ilvl="1" w:tplc="F46EA25E">
      <w:start w:val="1"/>
      <w:numFmt w:val="bullet"/>
      <w:lvlText w:val="•"/>
      <w:lvlJc w:val="left"/>
      <w:pPr>
        <w:ind w:left="1752" w:hanging="360"/>
      </w:pPr>
      <w:rPr>
        <w:rFonts w:hint="default"/>
      </w:rPr>
    </w:lvl>
    <w:lvl w:ilvl="2" w:tplc="89BA3710">
      <w:start w:val="1"/>
      <w:numFmt w:val="bullet"/>
      <w:lvlText w:val="•"/>
      <w:lvlJc w:val="left"/>
      <w:pPr>
        <w:ind w:left="2665" w:hanging="360"/>
      </w:pPr>
      <w:rPr>
        <w:rFonts w:hint="default"/>
      </w:rPr>
    </w:lvl>
    <w:lvl w:ilvl="3" w:tplc="DEB8E228">
      <w:start w:val="1"/>
      <w:numFmt w:val="bullet"/>
      <w:lvlText w:val="•"/>
      <w:lvlJc w:val="left"/>
      <w:pPr>
        <w:ind w:left="3577" w:hanging="360"/>
      </w:pPr>
      <w:rPr>
        <w:rFonts w:hint="default"/>
      </w:rPr>
    </w:lvl>
    <w:lvl w:ilvl="4" w:tplc="CD107F9A">
      <w:start w:val="1"/>
      <w:numFmt w:val="bullet"/>
      <w:lvlText w:val="•"/>
      <w:lvlJc w:val="left"/>
      <w:pPr>
        <w:ind w:left="4490" w:hanging="360"/>
      </w:pPr>
      <w:rPr>
        <w:rFonts w:hint="default"/>
      </w:rPr>
    </w:lvl>
    <w:lvl w:ilvl="5" w:tplc="DAD00304">
      <w:start w:val="1"/>
      <w:numFmt w:val="bullet"/>
      <w:lvlText w:val="•"/>
      <w:lvlJc w:val="left"/>
      <w:pPr>
        <w:ind w:left="5403" w:hanging="360"/>
      </w:pPr>
      <w:rPr>
        <w:rFonts w:hint="default"/>
      </w:rPr>
    </w:lvl>
    <w:lvl w:ilvl="6" w:tplc="332C7D9E">
      <w:start w:val="1"/>
      <w:numFmt w:val="bullet"/>
      <w:lvlText w:val="•"/>
      <w:lvlJc w:val="left"/>
      <w:pPr>
        <w:ind w:left="6315" w:hanging="360"/>
      </w:pPr>
      <w:rPr>
        <w:rFonts w:hint="default"/>
      </w:rPr>
    </w:lvl>
    <w:lvl w:ilvl="7" w:tplc="7BAE1F44">
      <w:start w:val="1"/>
      <w:numFmt w:val="bullet"/>
      <w:lvlText w:val="•"/>
      <w:lvlJc w:val="left"/>
      <w:pPr>
        <w:ind w:left="7228" w:hanging="360"/>
      </w:pPr>
      <w:rPr>
        <w:rFonts w:hint="default"/>
      </w:rPr>
    </w:lvl>
    <w:lvl w:ilvl="8" w:tplc="BE042002">
      <w:start w:val="1"/>
      <w:numFmt w:val="bullet"/>
      <w:lvlText w:val="•"/>
      <w:lvlJc w:val="left"/>
      <w:pPr>
        <w:ind w:left="8141" w:hanging="360"/>
      </w:pPr>
      <w:rPr>
        <w:rFonts w:hint="default"/>
      </w:rPr>
    </w:lvl>
  </w:abstractNum>
  <w:abstractNum w:abstractNumId="7" w15:restartNumberingAfterBreak="0">
    <w:nsid w:val="41C86153"/>
    <w:multiLevelType w:val="hybridMultilevel"/>
    <w:tmpl w:val="CAD291BC"/>
    <w:lvl w:ilvl="0" w:tplc="440AA15C">
      <w:start w:val="1"/>
      <w:numFmt w:val="bullet"/>
      <w:lvlText w:val=""/>
      <w:lvlJc w:val="left"/>
      <w:pPr>
        <w:ind w:left="463" w:hanging="360"/>
      </w:pPr>
      <w:rPr>
        <w:rFonts w:ascii="Symbol" w:eastAsia="Symbol" w:hAnsi="Symbol" w:hint="default"/>
        <w:w w:val="100"/>
        <w:sz w:val="24"/>
        <w:szCs w:val="24"/>
      </w:rPr>
    </w:lvl>
    <w:lvl w:ilvl="1" w:tplc="F7A63B62">
      <w:start w:val="1"/>
      <w:numFmt w:val="bullet"/>
      <w:lvlText w:val="•"/>
      <w:lvlJc w:val="left"/>
      <w:pPr>
        <w:ind w:left="838" w:hanging="360"/>
      </w:pPr>
      <w:rPr>
        <w:rFonts w:hint="default"/>
      </w:rPr>
    </w:lvl>
    <w:lvl w:ilvl="2" w:tplc="6B262EF6">
      <w:start w:val="1"/>
      <w:numFmt w:val="bullet"/>
      <w:lvlText w:val="•"/>
      <w:lvlJc w:val="left"/>
      <w:pPr>
        <w:ind w:left="1216" w:hanging="360"/>
      </w:pPr>
      <w:rPr>
        <w:rFonts w:hint="default"/>
      </w:rPr>
    </w:lvl>
    <w:lvl w:ilvl="3" w:tplc="153AAEAE">
      <w:start w:val="1"/>
      <w:numFmt w:val="bullet"/>
      <w:lvlText w:val="•"/>
      <w:lvlJc w:val="left"/>
      <w:pPr>
        <w:ind w:left="1595" w:hanging="360"/>
      </w:pPr>
      <w:rPr>
        <w:rFonts w:hint="default"/>
      </w:rPr>
    </w:lvl>
    <w:lvl w:ilvl="4" w:tplc="CD8E5A2C">
      <w:start w:val="1"/>
      <w:numFmt w:val="bullet"/>
      <w:lvlText w:val="•"/>
      <w:lvlJc w:val="left"/>
      <w:pPr>
        <w:ind w:left="1973" w:hanging="360"/>
      </w:pPr>
      <w:rPr>
        <w:rFonts w:hint="default"/>
      </w:rPr>
    </w:lvl>
    <w:lvl w:ilvl="5" w:tplc="A8E0423C">
      <w:start w:val="1"/>
      <w:numFmt w:val="bullet"/>
      <w:lvlText w:val="•"/>
      <w:lvlJc w:val="left"/>
      <w:pPr>
        <w:ind w:left="2351" w:hanging="360"/>
      </w:pPr>
      <w:rPr>
        <w:rFonts w:hint="default"/>
      </w:rPr>
    </w:lvl>
    <w:lvl w:ilvl="6" w:tplc="497EFA9A">
      <w:start w:val="1"/>
      <w:numFmt w:val="bullet"/>
      <w:lvlText w:val="•"/>
      <w:lvlJc w:val="left"/>
      <w:pPr>
        <w:ind w:left="2730" w:hanging="360"/>
      </w:pPr>
      <w:rPr>
        <w:rFonts w:hint="default"/>
      </w:rPr>
    </w:lvl>
    <w:lvl w:ilvl="7" w:tplc="A5483524">
      <w:start w:val="1"/>
      <w:numFmt w:val="bullet"/>
      <w:lvlText w:val="•"/>
      <w:lvlJc w:val="left"/>
      <w:pPr>
        <w:ind w:left="3108" w:hanging="360"/>
      </w:pPr>
      <w:rPr>
        <w:rFonts w:hint="default"/>
      </w:rPr>
    </w:lvl>
    <w:lvl w:ilvl="8" w:tplc="02B89BB0">
      <w:start w:val="1"/>
      <w:numFmt w:val="bullet"/>
      <w:lvlText w:val="•"/>
      <w:lvlJc w:val="left"/>
      <w:pPr>
        <w:ind w:left="3486" w:hanging="360"/>
      </w:pPr>
      <w:rPr>
        <w:rFonts w:hint="default"/>
      </w:rPr>
    </w:lvl>
  </w:abstractNum>
  <w:abstractNum w:abstractNumId="8" w15:restartNumberingAfterBreak="0">
    <w:nsid w:val="43142682"/>
    <w:multiLevelType w:val="hybridMultilevel"/>
    <w:tmpl w:val="E5D834DC"/>
    <w:lvl w:ilvl="0" w:tplc="5374E2C6">
      <w:start w:val="1"/>
      <w:numFmt w:val="bullet"/>
      <w:lvlText w:val=""/>
      <w:lvlJc w:val="left"/>
      <w:pPr>
        <w:ind w:left="463" w:hanging="360"/>
      </w:pPr>
      <w:rPr>
        <w:rFonts w:ascii="Symbol" w:eastAsia="Symbol" w:hAnsi="Symbol" w:hint="default"/>
        <w:w w:val="100"/>
        <w:sz w:val="24"/>
        <w:szCs w:val="24"/>
      </w:rPr>
    </w:lvl>
    <w:lvl w:ilvl="1" w:tplc="76FC0926">
      <w:start w:val="1"/>
      <w:numFmt w:val="bullet"/>
      <w:lvlText w:val="•"/>
      <w:lvlJc w:val="left"/>
      <w:pPr>
        <w:ind w:left="838" w:hanging="360"/>
      </w:pPr>
      <w:rPr>
        <w:rFonts w:hint="default"/>
      </w:rPr>
    </w:lvl>
    <w:lvl w:ilvl="2" w:tplc="55F8906C">
      <w:start w:val="1"/>
      <w:numFmt w:val="bullet"/>
      <w:lvlText w:val="•"/>
      <w:lvlJc w:val="left"/>
      <w:pPr>
        <w:ind w:left="1216" w:hanging="360"/>
      </w:pPr>
      <w:rPr>
        <w:rFonts w:hint="default"/>
      </w:rPr>
    </w:lvl>
    <w:lvl w:ilvl="3" w:tplc="F864D36E">
      <w:start w:val="1"/>
      <w:numFmt w:val="bullet"/>
      <w:lvlText w:val="•"/>
      <w:lvlJc w:val="left"/>
      <w:pPr>
        <w:ind w:left="1595" w:hanging="360"/>
      </w:pPr>
      <w:rPr>
        <w:rFonts w:hint="default"/>
      </w:rPr>
    </w:lvl>
    <w:lvl w:ilvl="4" w:tplc="A1081AF6">
      <w:start w:val="1"/>
      <w:numFmt w:val="bullet"/>
      <w:lvlText w:val="•"/>
      <w:lvlJc w:val="left"/>
      <w:pPr>
        <w:ind w:left="1973" w:hanging="360"/>
      </w:pPr>
      <w:rPr>
        <w:rFonts w:hint="default"/>
      </w:rPr>
    </w:lvl>
    <w:lvl w:ilvl="5" w:tplc="C30C3DAC">
      <w:start w:val="1"/>
      <w:numFmt w:val="bullet"/>
      <w:lvlText w:val="•"/>
      <w:lvlJc w:val="left"/>
      <w:pPr>
        <w:ind w:left="2351" w:hanging="360"/>
      </w:pPr>
      <w:rPr>
        <w:rFonts w:hint="default"/>
      </w:rPr>
    </w:lvl>
    <w:lvl w:ilvl="6" w:tplc="772A0DBC">
      <w:start w:val="1"/>
      <w:numFmt w:val="bullet"/>
      <w:lvlText w:val="•"/>
      <w:lvlJc w:val="left"/>
      <w:pPr>
        <w:ind w:left="2730" w:hanging="360"/>
      </w:pPr>
      <w:rPr>
        <w:rFonts w:hint="default"/>
      </w:rPr>
    </w:lvl>
    <w:lvl w:ilvl="7" w:tplc="5044B694">
      <w:start w:val="1"/>
      <w:numFmt w:val="bullet"/>
      <w:lvlText w:val="•"/>
      <w:lvlJc w:val="left"/>
      <w:pPr>
        <w:ind w:left="3108" w:hanging="360"/>
      </w:pPr>
      <w:rPr>
        <w:rFonts w:hint="default"/>
      </w:rPr>
    </w:lvl>
    <w:lvl w:ilvl="8" w:tplc="C472C7A6">
      <w:start w:val="1"/>
      <w:numFmt w:val="bullet"/>
      <w:lvlText w:val="•"/>
      <w:lvlJc w:val="left"/>
      <w:pPr>
        <w:ind w:left="3486" w:hanging="360"/>
      </w:pPr>
      <w:rPr>
        <w:rFonts w:hint="default"/>
      </w:rPr>
    </w:lvl>
  </w:abstractNum>
  <w:abstractNum w:abstractNumId="9" w15:restartNumberingAfterBreak="0">
    <w:nsid w:val="62E07139"/>
    <w:multiLevelType w:val="hybridMultilevel"/>
    <w:tmpl w:val="B27E3510"/>
    <w:lvl w:ilvl="0" w:tplc="0658D5BA">
      <w:start w:val="1"/>
      <w:numFmt w:val="bullet"/>
      <w:lvlText w:val=""/>
      <w:lvlJc w:val="left"/>
      <w:pPr>
        <w:ind w:left="463" w:hanging="360"/>
      </w:pPr>
      <w:rPr>
        <w:rFonts w:ascii="Symbol" w:eastAsia="Symbol" w:hAnsi="Symbol" w:hint="default"/>
        <w:w w:val="100"/>
        <w:sz w:val="24"/>
        <w:szCs w:val="24"/>
      </w:rPr>
    </w:lvl>
    <w:lvl w:ilvl="1" w:tplc="C7CED4C6">
      <w:start w:val="1"/>
      <w:numFmt w:val="bullet"/>
      <w:lvlText w:val="•"/>
      <w:lvlJc w:val="left"/>
      <w:pPr>
        <w:ind w:left="838" w:hanging="360"/>
      </w:pPr>
      <w:rPr>
        <w:rFonts w:hint="default"/>
      </w:rPr>
    </w:lvl>
    <w:lvl w:ilvl="2" w:tplc="45089DBC">
      <w:start w:val="1"/>
      <w:numFmt w:val="bullet"/>
      <w:lvlText w:val="•"/>
      <w:lvlJc w:val="left"/>
      <w:pPr>
        <w:ind w:left="1216" w:hanging="360"/>
      </w:pPr>
      <w:rPr>
        <w:rFonts w:hint="default"/>
      </w:rPr>
    </w:lvl>
    <w:lvl w:ilvl="3" w:tplc="E4B0AFAC">
      <w:start w:val="1"/>
      <w:numFmt w:val="bullet"/>
      <w:lvlText w:val="•"/>
      <w:lvlJc w:val="left"/>
      <w:pPr>
        <w:ind w:left="1595" w:hanging="360"/>
      </w:pPr>
      <w:rPr>
        <w:rFonts w:hint="default"/>
      </w:rPr>
    </w:lvl>
    <w:lvl w:ilvl="4" w:tplc="09E04B12">
      <w:start w:val="1"/>
      <w:numFmt w:val="bullet"/>
      <w:lvlText w:val="•"/>
      <w:lvlJc w:val="left"/>
      <w:pPr>
        <w:ind w:left="1973" w:hanging="360"/>
      </w:pPr>
      <w:rPr>
        <w:rFonts w:hint="default"/>
      </w:rPr>
    </w:lvl>
    <w:lvl w:ilvl="5" w:tplc="4A2AB2E2">
      <w:start w:val="1"/>
      <w:numFmt w:val="bullet"/>
      <w:lvlText w:val="•"/>
      <w:lvlJc w:val="left"/>
      <w:pPr>
        <w:ind w:left="2351" w:hanging="360"/>
      </w:pPr>
      <w:rPr>
        <w:rFonts w:hint="default"/>
      </w:rPr>
    </w:lvl>
    <w:lvl w:ilvl="6" w:tplc="3CD4EC2A">
      <w:start w:val="1"/>
      <w:numFmt w:val="bullet"/>
      <w:lvlText w:val="•"/>
      <w:lvlJc w:val="left"/>
      <w:pPr>
        <w:ind w:left="2730" w:hanging="360"/>
      </w:pPr>
      <w:rPr>
        <w:rFonts w:hint="default"/>
      </w:rPr>
    </w:lvl>
    <w:lvl w:ilvl="7" w:tplc="B7E453BA">
      <w:start w:val="1"/>
      <w:numFmt w:val="bullet"/>
      <w:lvlText w:val="•"/>
      <w:lvlJc w:val="left"/>
      <w:pPr>
        <w:ind w:left="3108" w:hanging="360"/>
      </w:pPr>
      <w:rPr>
        <w:rFonts w:hint="default"/>
      </w:rPr>
    </w:lvl>
    <w:lvl w:ilvl="8" w:tplc="824E5118">
      <w:start w:val="1"/>
      <w:numFmt w:val="bullet"/>
      <w:lvlText w:val="•"/>
      <w:lvlJc w:val="left"/>
      <w:pPr>
        <w:ind w:left="3486" w:hanging="360"/>
      </w:pPr>
      <w:rPr>
        <w:rFonts w:hint="default"/>
      </w:rPr>
    </w:lvl>
  </w:abstractNum>
  <w:abstractNum w:abstractNumId="10" w15:restartNumberingAfterBreak="0">
    <w:nsid w:val="63CE2103"/>
    <w:multiLevelType w:val="hybridMultilevel"/>
    <w:tmpl w:val="5AB0864E"/>
    <w:lvl w:ilvl="0" w:tplc="E2D81B3A">
      <w:start w:val="1"/>
      <w:numFmt w:val="decimal"/>
      <w:lvlText w:val="%1."/>
      <w:lvlJc w:val="left"/>
      <w:pPr>
        <w:ind w:left="660" w:hanging="360"/>
      </w:pPr>
      <w:rPr>
        <w:rFonts w:ascii="Arial" w:eastAsia="Arial" w:hAnsi="Arial" w:hint="default"/>
        <w:b/>
        <w:bCs/>
        <w:spacing w:val="-1"/>
        <w:w w:val="100"/>
        <w:sz w:val="28"/>
        <w:szCs w:val="28"/>
      </w:rPr>
    </w:lvl>
    <w:lvl w:ilvl="1" w:tplc="D90AE5B4">
      <w:start w:val="1"/>
      <w:numFmt w:val="bullet"/>
      <w:lvlText w:val=""/>
      <w:lvlJc w:val="left"/>
      <w:pPr>
        <w:ind w:left="1678" w:hanging="360"/>
      </w:pPr>
      <w:rPr>
        <w:rFonts w:ascii="Symbol" w:eastAsia="Symbol" w:hAnsi="Symbol" w:hint="default"/>
        <w:w w:val="100"/>
        <w:sz w:val="28"/>
        <w:szCs w:val="28"/>
      </w:rPr>
    </w:lvl>
    <w:lvl w:ilvl="2" w:tplc="CFAC8F50">
      <w:start w:val="1"/>
      <w:numFmt w:val="bullet"/>
      <w:lvlText w:val="•"/>
      <w:lvlJc w:val="left"/>
      <w:pPr>
        <w:ind w:left="2469" w:hanging="360"/>
      </w:pPr>
      <w:rPr>
        <w:rFonts w:hint="default"/>
      </w:rPr>
    </w:lvl>
    <w:lvl w:ilvl="3" w:tplc="8B744DFE">
      <w:start w:val="1"/>
      <w:numFmt w:val="bullet"/>
      <w:lvlText w:val="•"/>
      <w:lvlJc w:val="left"/>
      <w:pPr>
        <w:ind w:left="3259" w:hanging="360"/>
      </w:pPr>
      <w:rPr>
        <w:rFonts w:hint="default"/>
      </w:rPr>
    </w:lvl>
    <w:lvl w:ilvl="4" w:tplc="63F64520">
      <w:start w:val="1"/>
      <w:numFmt w:val="bullet"/>
      <w:lvlText w:val="•"/>
      <w:lvlJc w:val="left"/>
      <w:pPr>
        <w:ind w:left="4048" w:hanging="360"/>
      </w:pPr>
      <w:rPr>
        <w:rFonts w:hint="default"/>
      </w:rPr>
    </w:lvl>
    <w:lvl w:ilvl="5" w:tplc="5292267A">
      <w:start w:val="1"/>
      <w:numFmt w:val="bullet"/>
      <w:lvlText w:val="•"/>
      <w:lvlJc w:val="left"/>
      <w:pPr>
        <w:ind w:left="4838" w:hanging="360"/>
      </w:pPr>
      <w:rPr>
        <w:rFonts w:hint="default"/>
      </w:rPr>
    </w:lvl>
    <w:lvl w:ilvl="6" w:tplc="66D6A72C">
      <w:start w:val="1"/>
      <w:numFmt w:val="bullet"/>
      <w:lvlText w:val="•"/>
      <w:lvlJc w:val="left"/>
      <w:pPr>
        <w:ind w:left="5628" w:hanging="360"/>
      </w:pPr>
      <w:rPr>
        <w:rFonts w:hint="default"/>
      </w:rPr>
    </w:lvl>
    <w:lvl w:ilvl="7" w:tplc="CB063424">
      <w:start w:val="1"/>
      <w:numFmt w:val="bullet"/>
      <w:lvlText w:val="•"/>
      <w:lvlJc w:val="left"/>
      <w:pPr>
        <w:ind w:left="6417" w:hanging="360"/>
      </w:pPr>
      <w:rPr>
        <w:rFonts w:hint="default"/>
      </w:rPr>
    </w:lvl>
    <w:lvl w:ilvl="8" w:tplc="CBE47968">
      <w:start w:val="1"/>
      <w:numFmt w:val="bullet"/>
      <w:lvlText w:val="•"/>
      <w:lvlJc w:val="left"/>
      <w:pPr>
        <w:ind w:left="7207" w:hanging="360"/>
      </w:pPr>
      <w:rPr>
        <w:rFonts w:hint="default"/>
      </w:rPr>
    </w:lvl>
  </w:abstractNum>
  <w:num w:numId="1">
    <w:abstractNumId w:val="7"/>
  </w:num>
  <w:num w:numId="2">
    <w:abstractNumId w:val="3"/>
  </w:num>
  <w:num w:numId="3">
    <w:abstractNumId w:val="0"/>
  </w:num>
  <w:num w:numId="4">
    <w:abstractNumId w:val="8"/>
  </w:num>
  <w:num w:numId="5">
    <w:abstractNumId w:val="9"/>
  </w:num>
  <w:num w:numId="6">
    <w:abstractNumId w:val="5"/>
  </w:num>
  <w:num w:numId="7">
    <w:abstractNumId w:val="2"/>
  </w:num>
  <w:num w:numId="8">
    <w:abstractNumId w:val="1"/>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414"/>
    <w:rsid w:val="00007652"/>
    <w:rsid w:val="00053543"/>
    <w:rsid w:val="00061A76"/>
    <w:rsid w:val="000B0FC8"/>
    <w:rsid w:val="000D007D"/>
    <w:rsid w:val="000E668E"/>
    <w:rsid w:val="00111FA9"/>
    <w:rsid w:val="00136465"/>
    <w:rsid w:val="001544A1"/>
    <w:rsid w:val="001818E8"/>
    <w:rsid w:val="001D6C2D"/>
    <w:rsid w:val="00216751"/>
    <w:rsid w:val="00220D0B"/>
    <w:rsid w:val="00254868"/>
    <w:rsid w:val="0026637D"/>
    <w:rsid w:val="002704F7"/>
    <w:rsid w:val="002C4300"/>
    <w:rsid w:val="002D5414"/>
    <w:rsid w:val="002E74BE"/>
    <w:rsid w:val="002F4FF9"/>
    <w:rsid w:val="00313F63"/>
    <w:rsid w:val="003D4F89"/>
    <w:rsid w:val="00477778"/>
    <w:rsid w:val="004E4321"/>
    <w:rsid w:val="005233E3"/>
    <w:rsid w:val="00523AAA"/>
    <w:rsid w:val="0052466B"/>
    <w:rsid w:val="005A6125"/>
    <w:rsid w:val="005E0D57"/>
    <w:rsid w:val="00617579"/>
    <w:rsid w:val="00617D76"/>
    <w:rsid w:val="00635A9C"/>
    <w:rsid w:val="00691EA1"/>
    <w:rsid w:val="006D60B2"/>
    <w:rsid w:val="006F536B"/>
    <w:rsid w:val="007356D6"/>
    <w:rsid w:val="00755793"/>
    <w:rsid w:val="0079740E"/>
    <w:rsid w:val="00797B5D"/>
    <w:rsid w:val="007E68A6"/>
    <w:rsid w:val="00857CFC"/>
    <w:rsid w:val="008B7C59"/>
    <w:rsid w:val="009148B4"/>
    <w:rsid w:val="0094196C"/>
    <w:rsid w:val="009A0A37"/>
    <w:rsid w:val="00A422D4"/>
    <w:rsid w:val="00A71011"/>
    <w:rsid w:val="00A81205"/>
    <w:rsid w:val="00AC1B45"/>
    <w:rsid w:val="00AE586A"/>
    <w:rsid w:val="00B4778A"/>
    <w:rsid w:val="00B65FB4"/>
    <w:rsid w:val="00BA5343"/>
    <w:rsid w:val="00BC54EC"/>
    <w:rsid w:val="00C065D4"/>
    <w:rsid w:val="00C07C85"/>
    <w:rsid w:val="00C4670A"/>
    <w:rsid w:val="00C911FD"/>
    <w:rsid w:val="00CD45DA"/>
    <w:rsid w:val="00CE1AC8"/>
    <w:rsid w:val="00CF385F"/>
    <w:rsid w:val="00D01502"/>
    <w:rsid w:val="00D536C1"/>
    <w:rsid w:val="00D65341"/>
    <w:rsid w:val="00D93F51"/>
    <w:rsid w:val="00D975F8"/>
    <w:rsid w:val="00DA5759"/>
    <w:rsid w:val="00DB7FE5"/>
    <w:rsid w:val="00E96783"/>
    <w:rsid w:val="00EF6A74"/>
    <w:rsid w:val="00F0721A"/>
    <w:rsid w:val="00F41721"/>
    <w:rsid w:val="00F67119"/>
    <w:rsid w:val="00F800C5"/>
    <w:rsid w:val="00FA069C"/>
    <w:rsid w:val="00FA7D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F87F33D4-0021-4185-8A8F-BABB562F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660" w:hanging="360"/>
      <w:outlineLvl w:val="0"/>
    </w:pPr>
    <w:rPr>
      <w:rFonts w:ascii="Arial" w:eastAsia="Arial" w:hAnsi="Arial"/>
      <w:b/>
      <w:bCs/>
      <w:sz w:val="28"/>
      <w:szCs w:val="28"/>
      <w:u w:val="single"/>
    </w:rPr>
  </w:style>
  <w:style w:type="paragraph" w:styleId="Heading2">
    <w:name w:val="heading 2"/>
    <w:basedOn w:val="Normal"/>
    <w:uiPriority w:val="1"/>
    <w:qFormat/>
    <w:pPr>
      <w:ind w:left="117" w:hanging="360"/>
      <w:outlineLvl w:val="1"/>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7"/>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17579"/>
    <w:rPr>
      <w:rFonts w:ascii="Tahoma" w:hAnsi="Tahoma" w:cs="Tahoma"/>
      <w:sz w:val="16"/>
      <w:szCs w:val="16"/>
    </w:rPr>
  </w:style>
  <w:style w:type="character" w:customStyle="1" w:styleId="BalloonTextChar">
    <w:name w:val="Balloon Text Char"/>
    <w:basedOn w:val="DefaultParagraphFont"/>
    <w:link w:val="BalloonText"/>
    <w:uiPriority w:val="99"/>
    <w:semiHidden/>
    <w:rsid w:val="00617579"/>
    <w:rPr>
      <w:rFonts w:ascii="Tahoma" w:hAnsi="Tahoma" w:cs="Tahoma"/>
      <w:sz w:val="16"/>
      <w:szCs w:val="16"/>
    </w:rPr>
  </w:style>
  <w:style w:type="paragraph" w:styleId="NormalWeb">
    <w:name w:val="Normal (Web)"/>
    <w:basedOn w:val="Normal"/>
    <w:uiPriority w:val="99"/>
    <w:unhideWhenUsed/>
    <w:rsid w:val="00755793"/>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Default">
    <w:name w:val="Default"/>
    <w:rsid w:val="00755793"/>
    <w:pPr>
      <w:widowControl/>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0B0FC8"/>
    <w:pPr>
      <w:tabs>
        <w:tab w:val="center" w:pos="4513"/>
        <w:tab w:val="right" w:pos="9026"/>
      </w:tabs>
    </w:pPr>
  </w:style>
  <w:style w:type="character" w:customStyle="1" w:styleId="HeaderChar">
    <w:name w:val="Header Char"/>
    <w:basedOn w:val="DefaultParagraphFont"/>
    <w:link w:val="Header"/>
    <w:uiPriority w:val="99"/>
    <w:rsid w:val="000B0FC8"/>
  </w:style>
  <w:style w:type="paragraph" w:styleId="Footer">
    <w:name w:val="footer"/>
    <w:basedOn w:val="Normal"/>
    <w:link w:val="FooterChar"/>
    <w:uiPriority w:val="99"/>
    <w:unhideWhenUsed/>
    <w:rsid w:val="000B0FC8"/>
    <w:pPr>
      <w:tabs>
        <w:tab w:val="center" w:pos="4513"/>
        <w:tab w:val="right" w:pos="9026"/>
      </w:tabs>
    </w:pPr>
  </w:style>
  <w:style w:type="character" w:customStyle="1" w:styleId="FooterChar">
    <w:name w:val="Footer Char"/>
    <w:basedOn w:val="DefaultParagraphFont"/>
    <w:link w:val="Footer"/>
    <w:uiPriority w:val="99"/>
    <w:rsid w:val="000B0FC8"/>
  </w:style>
  <w:style w:type="character" w:styleId="Emphasis">
    <w:name w:val="Emphasis"/>
    <w:basedOn w:val="DefaultParagraphFont"/>
    <w:uiPriority w:val="20"/>
    <w:qFormat/>
    <w:rsid w:val="00857CFC"/>
    <w:rPr>
      <w:b/>
      <w:bCs/>
      <w:i w:val="0"/>
      <w:iCs w:val="0"/>
    </w:rPr>
  </w:style>
  <w:style w:type="character" w:customStyle="1" w:styleId="st1">
    <w:name w:val="st1"/>
    <w:basedOn w:val="DefaultParagraphFont"/>
    <w:rsid w:val="00857CFC"/>
  </w:style>
  <w:style w:type="character" w:styleId="Strong">
    <w:name w:val="Strong"/>
    <w:basedOn w:val="DefaultParagraphFont"/>
    <w:uiPriority w:val="22"/>
    <w:qFormat/>
    <w:rsid w:val="009A0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142565">
      <w:bodyDiv w:val="1"/>
      <w:marLeft w:val="0"/>
      <w:marRight w:val="0"/>
      <w:marTop w:val="0"/>
      <w:marBottom w:val="0"/>
      <w:divBdr>
        <w:top w:val="none" w:sz="0" w:space="0" w:color="auto"/>
        <w:left w:val="none" w:sz="0" w:space="0" w:color="auto"/>
        <w:bottom w:val="none" w:sz="0" w:space="0" w:color="auto"/>
        <w:right w:val="none" w:sz="0" w:space="0" w:color="auto"/>
      </w:divBdr>
      <w:divsChild>
        <w:div w:id="606036032">
          <w:marLeft w:val="0"/>
          <w:marRight w:val="0"/>
          <w:marTop w:val="0"/>
          <w:marBottom w:val="0"/>
          <w:divBdr>
            <w:top w:val="none" w:sz="0" w:space="0" w:color="auto"/>
            <w:left w:val="none" w:sz="0" w:space="0" w:color="auto"/>
            <w:bottom w:val="none" w:sz="0" w:space="0" w:color="auto"/>
            <w:right w:val="none" w:sz="0" w:space="0" w:color="auto"/>
          </w:divBdr>
          <w:divsChild>
            <w:div w:id="845023280">
              <w:marLeft w:val="0"/>
              <w:marRight w:val="0"/>
              <w:marTop w:val="0"/>
              <w:marBottom w:val="0"/>
              <w:divBdr>
                <w:top w:val="none" w:sz="0" w:space="0" w:color="auto"/>
                <w:left w:val="none" w:sz="0" w:space="0" w:color="auto"/>
                <w:bottom w:val="none" w:sz="0" w:space="0" w:color="auto"/>
                <w:right w:val="none" w:sz="0" w:space="0" w:color="auto"/>
              </w:divBdr>
              <w:divsChild>
                <w:div w:id="249584130">
                  <w:marLeft w:val="0"/>
                  <w:marRight w:val="0"/>
                  <w:marTop w:val="0"/>
                  <w:marBottom w:val="0"/>
                  <w:divBdr>
                    <w:top w:val="none" w:sz="0" w:space="0" w:color="auto"/>
                    <w:left w:val="none" w:sz="0" w:space="0" w:color="auto"/>
                    <w:bottom w:val="none" w:sz="0" w:space="0" w:color="auto"/>
                    <w:right w:val="none" w:sz="0" w:space="0" w:color="auto"/>
                  </w:divBdr>
                  <w:divsChild>
                    <w:div w:id="28812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051280">
      <w:bodyDiv w:val="1"/>
      <w:marLeft w:val="0"/>
      <w:marRight w:val="0"/>
      <w:marTop w:val="0"/>
      <w:marBottom w:val="0"/>
      <w:divBdr>
        <w:top w:val="none" w:sz="0" w:space="0" w:color="auto"/>
        <w:left w:val="none" w:sz="0" w:space="0" w:color="auto"/>
        <w:bottom w:val="none" w:sz="0" w:space="0" w:color="auto"/>
        <w:right w:val="none" w:sz="0" w:space="0" w:color="auto"/>
      </w:divBdr>
      <w:divsChild>
        <w:div w:id="102192815">
          <w:marLeft w:val="0"/>
          <w:marRight w:val="0"/>
          <w:marTop w:val="0"/>
          <w:marBottom w:val="0"/>
          <w:divBdr>
            <w:top w:val="none" w:sz="0" w:space="0" w:color="auto"/>
            <w:left w:val="none" w:sz="0" w:space="0" w:color="auto"/>
            <w:bottom w:val="none" w:sz="0" w:space="0" w:color="auto"/>
            <w:right w:val="none" w:sz="0" w:space="0" w:color="auto"/>
          </w:divBdr>
          <w:divsChild>
            <w:div w:id="2015452043">
              <w:marLeft w:val="0"/>
              <w:marRight w:val="0"/>
              <w:marTop w:val="0"/>
              <w:marBottom w:val="0"/>
              <w:divBdr>
                <w:top w:val="none" w:sz="0" w:space="0" w:color="auto"/>
                <w:left w:val="none" w:sz="0" w:space="0" w:color="auto"/>
                <w:bottom w:val="none" w:sz="0" w:space="0" w:color="auto"/>
                <w:right w:val="none" w:sz="0" w:space="0" w:color="auto"/>
              </w:divBdr>
              <w:divsChild>
                <w:div w:id="453208528">
                  <w:marLeft w:val="0"/>
                  <w:marRight w:val="0"/>
                  <w:marTop w:val="0"/>
                  <w:marBottom w:val="0"/>
                  <w:divBdr>
                    <w:top w:val="none" w:sz="0" w:space="0" w:color="auto"/>
                    <w:left w:val="none" w:sz="0" w:space="0" w:color="auto"/>
                    <w:bottom w:val="none" w:sz="0" w:space="0" w:color="auto"/>
                    <w:right w:val="none" w:sz="0" w:space="0" w:color="auto"/>
                  </w:divBdr>
                  <w:divsChild>
                    <w:div w:id="1570119749">
                      <w:marLeft w:val="-250"/>
                      <w:marRight w:val="-250"/>
                      <w:marTop w:val="0"/>
                      <w:marBottom w:val="0"/>
                      <w:divBdr>
                        <w:top w:val="none" w:sz="0" w:space="0" w:color="auto"/>
                        <w:left w:val="none" w:sz="0" w:space="0" w:color="auto"/>
                        <w:bottom w:val="none" w:sz="0" w:space="0" w:color="auto"/>
                        <w:right w:val="none" w:sz="0" w:space="0" w:color="auto"/>
                      </w:divBdr>
                      <w:divsChild>
                        <w:div w:id="735052225">
                          <w:marLeft w:val="0"/>
                          <w:marRight w:val="0"/>
                          <w:marTop w:val="0"/>
                          <w:marBottom w:val="0"/>
                          <w:divBdr>
                            <w:top w:val="none" w:sz="0" w:space="0" w:color="auto"/>
                            <w:left w:val="none" w:sz="0" w:space="0" w:color="auto"/>
                            <w:bottom w:val="none" w:sz="0" w:space="0" w:color="auto"/>
                            <w:right w:val="none" w:sz="0" w:space="0" w:color="auto"/>
                          </w:divBdr>
                          <w:divsChild>
                            <w:div w:id="941230589">
                              <w:marLeft w:val="0"/>
                              <w:marRight w:val="0"/>
                              <w:marTop w:val="0"/>
                              <w:marBottom w:val="0"/>
                              <w:divBdr>
                                <w:top w:val="none" w:sz="0" w:space="0" w:color="auto"/>
                                <w:left w:val="none" w:sz="0" w:space="0" w:color="auto"/>
                                <w:bottom w:val="none" w:sz="0" w:space="0" w:color="auto"/>
                                <w:right w:val="none" w:sz="0" w:space="0" w:color="auto"/>
                              </w:divBdr>
                              <w:divsChild>
                                <w:div w:id="1601064253">
                                  <w:marLeft w:val="0"/>
                                  <w:marRight w:val="0"/>
                                  <w:marTop w:val="0"/>
                                  <w:marBottom w:val="0"/>
                                  <w:divBdr>
                                    <w:top w:val="none" w:sz="0" w:space="0" w:color="auto"/>
                                    <w:left w:val="none" w:sz="0" w:space="0" w:color="auto"/>
                                    <w:bottom w:val="none" w:sz="0" w:space="0" w:color="auto"/>
                                    <w:right w:val="none" w:sz="0" w:space="0" w:color="auto"/>
                                  </w:divBdr>
                                  <w:divsChild>
                                    <w:div w:id="2127042097">
                                      <w:marLeft w:val="0"/>
                                      <w:marRight w:val="0"/>
                                      <w:marTop w:val="0"/>
                                      <w:marBottom w:val="0"/>
                                      <w:divBdr>
                                        <w:top w:val="none" w:sz="0" w:space="0" w:color="auto"/>
                                        <w:left w:val="none" w:sz="0" w:space="0" w:color="auto"/>
                                        <w:bottom w:val="none" w:sz="0" w:space="0" w:color="auto"/>
                                        <w:right w:val="none" w:sz="0" w:space="0" w:color="auto"/>
                                      </w:divBdr>
                                      <w:divsChild>
                                        <w:div w:id="882714747">
                                          <w:marLeft w:val="0"/>
                                          <w:marRight w:val="0"/>
                                          <w:marTop w:val="0"/>
                                          <w:marBottom w:val="0"/>
                                          <w:divBdr>
                                            <w:top w:val="none" w:sz="0" w:space="0" w:color="auto"/>
                                            <w:left w:val="none" w:sz="0" w:space="0" w:color="auto"/>
                                            <w:bottom w:val="none" w:sz="0" w:space="0" w:color="auto"/>
                                            <w:right w:val="none" w:sz="0" w:space="0" w:color="auto"/>
                                          </w:divBdr>
                                          <w:divsChild>
                                            <w:div w:id="1715739701">
                                              <w:marLeft w:val="0"/>
                                              <w:marRight w:val="0"/>
                                              <w:marTop w:val="0"/>
                                              <w:marBottom w:val="0"/>
                                              <w:divBdr>
                                                <w:top w:val="none" w:sz="0" w:space="0" w:color="auto"/>
                                                <w:left w:val="none" w:sz="0" w:space="0" w:color="auto"/>
                                                <w:bottom w:val="none" w:sz="0" w:space="0" w:color="auto"/>
                                                <w:right w:val="none" w:sz="0" w:space="0" w:color="auto"/>
                                              </w:divBdr>
                                              <w:divsChild>
                                                <w:div w:id="955866438">
                                                  <w:marLeft w:val="0"/>
                                                  <w:marRight w:val="0"/>
                                                  <w:marTop w:val="0"/>
                                                  <w:marBottom w:val="0"/>
                                                  <w:divBdr>
                                                    <w:top w:val="none" w:sz="0" w:space="0" w:color="auto"/>
                                                    <w:left w:val="none" w:sz="0" w:space="0" w:color="auto"/>
                                                    <w:bottom w:val="none" w:sz="0" w:space="0" w:color="auto"/>
                                                    <w:right w:val="none" w:sz="0" w:space="0" w:color="auto"/>
                                                  </w:divBdr>
                                                  <w:divsChild>
                                                    <w:div w:id="1777678772">
                                                      <w:marLeft w:val="0"/>
                                                      <w:marRight w:val="0"/>
                                                      <w:marTop w:val="0"/>
                                                      <w:marBottom w:val="0"/>
                                                      <w:divBdr>
                                                        <w:top w:val="none" w:sz="0" w:space="0" w:color="auto"/>
                                                        <w:left w:val="none" w:sz="0" w:space="0" w:color="auto"/>
                                                        <w:bottom w:val="none" w:sz="0" w:space="0" w:color="auto"/>
                                                        <w:right w:val="none" w:sz="0" w:space="0" w:color="auto"/>
                                                      </w:divBdr>
                                                      <w:divsChild>
                                                        <w:div w:id="15095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2733564">
      <w:bodyDiv w:val="1"/>
      <w:marLeft w:val="0"/>
      <w:marRight w:val="0"/>
      <w:marTop w:val="0"/>
      <w:marBottom w:val="0"/>
      <w:divBdr>
        <w:top w:val="none" w:sz="0" w:space="0" w:color="auto"/>
        <w:left w:val="none" w:sz="0" w:space="0" w:color="auto"/>
        <w:bottom w:val="none" w:sz="0" w:space="0" w:color="auto"/>
        <w:right w:val="none" w:sz="0" w:space="0" w:color="auto"/>
      </w:divBdr>
      <w:divsChild>
        <w:div w:id="852914569">
          <w:marLeft w:val="0"/>
          <w:marRight w:val="0"/>
          <w:marTop w:val="0"/>
          <w:marBottom w:val="0"/>
          <w:divBdr>
            <w:top w:val="none" w:sz="0" w:space="0" w:color="auto"/>
            <w:left w:val="none" w:sz="0" w:space="0" w:color="auto"/>
            <w:bottom w:val="none" w:sz="0" w:space="0" w:color="auto"/>
            <w:right w:val="none" w:sz="0" w:space="0" w:color="auto"/>
          </w:divBdr>
          <w:divsChild>
            <w:div w:id="1989087334">
              <w:marLeft w:val="0"/>
              <w:marRight w:val="0"/>
              <w:marTop w:val="0"/>
              <w:marBottom w:val="0"/>
              <w:divBdr>
                <w:top w:val="none" w:sz="0" w:space="0" w:color="auto"/>
                <w:left w:val="none" w:sz="0" w:space="0" w:color="auto"/>
                <w:bottom w:val="none" w:sz="0" w:space="0" w:color="auto"/>
                <w:right w:val="none" w:sz="0" w:space="0" w:color="auto"/>
              </w:divBdr>
              <w:divsChild>
                <w:div w:id="2120486522">
                  <w:marLeft w:val="0"/>
                  <w:marRight w:val="0"/>
                  <w:marTop w:val="0"/>
                  <w:marBottom w:val="0"/>
                  <w:divBdr>
                    <w:top w:val="none" w:sz="0" w:space="0" w:color="auto"/>
                    <w:left w:val="none" w:sz="0" w:space="0" w:color="auto"/>
                    <w:bottom w:val="none" w:sz="0" w:space="0" w:color="auto"/>
                    <w:right w:val="none" w:sz="0" w:space="0" w:color="auto"/>
                  </w:divBdr>
                  <w:divsChild>
                    <w:div w:id="213995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281290">
      <w:bodyDiv w:val="1"/>
      <w:marLeft w:val="0"/>
      <w:marRight w:val="0"/>
      <w:marTop w:val="0"/>
      <w:marBottom w:val="0"/>
      <w:divBdr>
        <w:top w:val="none" w:sz="0" w:space="0" w:color="auto"/>
        <w:left w:val="none" w:sz="0" w:space="0" w:color="auto"/>
        <w:bottom w:val="none" w:sz="0" w:space="0" w:color="auto"/>
        <w:right w:val="none" w:sz="0" w:space="0" w:color="auto"/>
      </w:divBdr>
      <w:divsChild>
        <w:div w:id="380641482">
          <w:marLeft w:val="0"/>
          <w:marRight w:val="0"/>
          <w:marTop w:val="0"/>
          <w:marBottom w:val="0"/>
          <w:divBdr>
            <w:top w:val="none" w:sz="0" w:space="0" w:color="auto"/>
            <w:left w:val="none" w:sz="0" w:space="0" w:color="auto"/>
            <w:bottom w:val="none" w:sz="0" w:space="0" w:color="auto"/>
            <w:right w:val="none" w:sz="0" w:space="0" w:color="auto"/>
          </w:divBdr>
          <w:divsChild>
            <w:div w:id="1025911551">
              <w:marLeft w:val="0"/>
              <w:marRight w:val="0"/>
              <w:marTop w:val="0"/>
              <w:marBottom w:val="0"/>
              <w:divBdr>
                <w:top w:val="none" w:sz="0" w:space="0" w:color="auto"/>
                <w:left w:val="none" w:sz="0" w:space="0" w:color="auto"/>
                <w:bottom w:val="none" w:sz="0" w:space="0" w:color="auto"/>
                <w:right w:val="none" w:sz="0" w:space="0" w:color="auto"/>
              </w:divBdr>
              <w:divsChild>
                <w:div w:id="2021421115">
                  <w:marLeft w:val="0"/>
                  <w:marRight w:val="0"/>
                  <w:marTop w:val="0"/>
                  <w:marBottom w:val="0"/>
                  <w:divBdr>
                    <w:top w:val="none" w:sz="0" w:space="0" w:color="auto"/>
                    <w:left w:val="none" w:sz="0" w:space="0" w:color="auto"/>
                    <w:bottom w:val="none" w:sz="0" w:space="0" w:color="auto"/>
                    <w:right w:val="none" w:sz="0" w:space="0" w:color="auto"/>
                  </w:divBdr>
                  <w:divsChild>
                    <w:div w:id="760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wilfrids.org/"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2046</Words>
  <Characters>11666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Accessibility Plan</vt:lpstr>
    </vt:vector>
  </TitlesOfParts>
  <Company>Durham County Council</Company>
  <LinksUpToDate>false</LinksUpToDate>
  <CharactersWithSpaces>13685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Accessibility Plan</dc:title>
  <dc:creator>Rachael Bowman</dc:creator>
  <cp:lastModifiedBy>Anna Harrison</cp:lastModifiedBy>
  <cp:revision>2</cp:revision>
  <dcterms:created xsi:type="dcterms:W3CDTF">2019-11-27T13:07:00Z</dcterms:created>
  <dcterms:modified xsi:type="dcterms:W3CDTF">2019-11-27T13:07:00Z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2014-02-10T00:00:00Z</vt:filetime>
  </property>
  <property fmtid="{D5CDD505-2E9C-101B-9397-08002B2CF9AE}" pid="3" name="Creator">
    <vt:lpwstr>Microsoft® Word 2010</vt:lpwstr>
  </property>
  <property fmtid="{D5CDD505-2E9C-101B-9397-08002B2CF9AE}" pid="4" name="LastSaved">
    <vt:filetime>2016-01-22T00:00:00Z</vt:filetime>
  </property>
</Properties>
</file>