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84" w:rsidRDefault="006126B4">
      <w:r>
        <w:rPr>
          <w:noProof/>
          <w:lang w:eastAsia="en-GB"/>
        </w:rPr>
        <w:drawing>
          <wp:anchor distT="0" distB="0" distL="114300" distR="114300" simplePos="0" relativeHeight="251659264" behindDoc="0" locked="0" layoutInCell="1" allowOverlap="1" wp14:anchorId="2A195C9D" wp14:editId="2A02CEE6">
            <wp:simplePos x="0" y="0"/>
            <wp:positionH relativeFrom="column">
              <wp:posOffset>-180975</wp:posOffset>
            </wp:positionH>
            <wp:positionV relativeFrom="paragraph">
              <wp:posOffset>9525</wp:posOffset>
            </wp:positionV>
            <wp:extent cx="1190625" cy="1076325"/>
            <wp:effectExtent l="0" t="0" r="9525" b="9525"/>
            <wp:wrapThrough wrapText="bothSides">
              <wp:wrapPolygon edited="0">
                <wp:start x="0" y="0"/>
                <wp:lineTo x="0" y="21409"/>
                <wp:lineTo x="21427" y="21409"/>
                <wp:lineTo x="21427" y="0"/>
                <wp:lineTo x="0" y="0"/>
              </wp:wrapPolygon>
            </wp:wrapThrough>
            <wp:docPr id="1" name="Picture 1" descr="1St. Wilfrid's R.C. Badge"/>
            <wp:cNvGraphicFramePr/>
            <a:graphic xmlns:a="http://schemas.openxmlformats.org/drawingml/2006/main">
              <a:graphicData uri="http://schemas.openxmlformats.org/drawingml/2006/picture">
                <pic:pic xmlns:pic="http://schemas.openxmlformats.org/drawingml/2006/picture">
                  <pic:nvPicPr>
                    <pic:cNvPr id="0" name="Picture 1" descr="1St. Wilfrid's R.C. Badge"/>
                    <pic:cNvPicPr>
                      <a:picLocks noChangeAspect="1" noChangeArrowheads="1"/>
                    </pic:cNvPicPr>
                  </pic:nvPicPr>
                  <pic:blipFill>
                    <a:blip r:embed="rId4" cstate="print"/>
                    <a:srcRect/>
                    <a:stretch>
                      <a:fillRect/>
                    </a:stretch>
                  </pic:blipFill>
                  <pic:spPr bwMode="auto">
                    <a:xfrm>
                      <a:off x="0" y="0"/>
                      <a:ext cx="1190625"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126B4" w:rsidRDefault="006126B4"/>
    <w:p w:rsidR="006126B4" w:rsidRDefault="006126B4"/>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0B7D33">
      <w:pPr>
        <w:rPr>
          <w:b/>
        </w:rPr>
      </w:pPr>
      <w:r>
        <w:rPr>
          <w:b/>
        </w:rPr>
        <w:t>Acting Head Teacher</w:t>
      </w:r>
      <w:r w:rsidR="00C85BAA">
        <w:rPr>
          <w:b/>
        </w:rPr>
        <w:t xml:space="preserve">: Mr </w:t>
      </w:r>
      <w:r>
        <w:rPr>
          <w:b/>
        </w:rPr>
        <w:t>M Price</w:t>
      </w:r>
    </w:p>
    <w:p w:rsidR="001043B1" w:rsidRPr="00760B82" w:rsidRDefault="001043B1" w:rsidP="001043B1">
      <w:pPr>
        <w:rPr>
          <w:color w:val="FF0000"/>
        </w:rPr>
      </w:pPr>
      <w:r w:rsidRPr="002830FC">
        <w:t xml:space="preserve">St Wilfrid’s RC College is an outstanding school, part of </w:t>
      </w:r>
      <w:r w:rsidR="0062026F">
        <w:t xml:space="preserve">Bishop Chadwick </w:t>
      </w:r>
      <w:r w:rsidRPr="002830FC">
        <w:t>Catholic Education Trust.  We are s</w:t>
      </w:r>
      <w:r>
        <w:t xml:space="preserve">eeking to appoint to the following </w:t>
      </w:r>
      <w:r w:rsidRPr="002830FC">
        <w:t>role</w:t>
      </w:r>
      <w:r w:rsidR="000E5348">
        <w:t>:</w:t>
      </w:r>
    </w:p>
    <w:p w:rsidR="00963E68" w:rsidRDefault="004B07DC" w:rsidP="001043B1">
      <w:pPr>
        <w:rPr>
          <w:b/>
        </w:rPr>
      </w:pPr>
      <w:r>
        <w:rPr>
          <w:b/>
        </w:rPr>
        <w:t xml:space="preserve">School </w:t>
      </w:r>
      <w:r w:rsidR="00963E68">
        <w:rPr>
          <w:b/>
        </w:rPr>
        <w:t xml:space="preserve">Chaplain, Term Time </w:t>
      </w:r>
      <w:r w:rsidR="00485240">
        <w:rPr>
          <w:b/>
        </w:rPr>
        <w:t>o</w:t>
      </w:r>
      <w:r w:rsidR="00963E68">
        <w:rPr>
          <w:b/>
        </w:rPr>
        <w:t>nly, 37 h</w:t>
      </w:r>
      <w:r w:rsidR="00485240">
        <w:rPr>
          <w:b/>
        </w:rPr>
        <w:t>ours per week</w:t>
      </w:r>
    </w:p>
    <w:p w:rsidR="001043B1" w:rsidRDefault="00963E68" w:rsidP="001043B1">
      <w:pPr>
        <w:rPr>
          <w:b/>
        </w:rPr>
      </w:pPr>
      <w:r>
        <w:rPr>
          <w:b/>
        </w:rPr>
        <w:t>£21,589</w:t>
      </w:r>
      <w:r w:rsidR="004B07DC">
        <w:rPr>
          <w:b/>
        </w:rPr>
        <w:t xml:space="preserve"> pro rata </w:t>
      </w:r>
      <w:r w:rsidR="003246F8">
        <w:rPr>
          <w:b/>
        </w:rPr>
        <w:t xml:space="preserve">with a market forces supplement of </w:t>
      </w:r>
      <w:r>
        <w:rPr>
          <w:b/>
        </w:rPr>
        <w:t xml:space="preserve">15% of the salary (to be </w:t>
      </w:r>
      <w:r w:rsidR="003246F8">
        <w:rPr>
          <w:b/>
        </w:rPr>
        <w:t>reviewed annually</w:t>
      </w:r>
      <w:r>
        <w:rPr>
          <w:b/>
        </w:rPr>
        <w:t>).</w:t>
      </w:r>
    </w:p>
    <w:p w:rsidR="00095D64" w:rsidRDefault="00095D64" w:rsidP="00946357">
      <w:pPr>
        <w:jc w:val="both"/>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The Board of Directors in Partnership with the Diocese of the Hexham and New</w:t>
      </w:r>
      <w:r w:rsidR="00B30F73">
        <w:rPr>
          <w:rFonts w:ascii="Calibri" w:hAnsi="Calibri" w:cs="Calibri"/>
          <w:color w:val="000000"/>
          <w:sz w:val="23"/>
          <w:szCs w:val="23"/>
          <w:shd w:val="clear" w:color="auto" w:fill="FFFFFF"/>
        </w:rPr>
        <w:t>castle seek to appoint a Practising Catholic</w:t>
      </w:r>
      <w:r>
        <w:rPr>
          <w:rFonts w:ascii="Calibri" w:hAnsi="Calibri" w:cs="Calibri"/>
          <w:color w:val="000000"/>
          <w:sz w:val="23"/>
          <w:szCs w:val="23"/>
          <w:shd w:val="clear" w:color="auto" w:fill="FFFFFF"/>
        </w:rPr>
        <w:t>.</w:t>
      </w:r>
    </w:p>
    <w:p w:rsidR="00946357" w:rsidRDefault="00946357" w:rsidP="00946357">
      <w:pPr>
        <w:jc w:val="both"/>
      </w:pPr>
      <w:r>
        <w:rPr>
          <w:rFonts w:ascii="Calibri" w:hAnsi="Calibri" w:cs="Arial"/>
        </w:rPr>
        <w:t>The Chaplain, through their work and witness, has a key responsibility to contribute to the spiritual and pastoral care of all members of the school community.  The successful applicant will have a central role in implementing the school vision statement and work with the Head of School in leading and developing the Catholic life of th</w:t>
      </w:r>
      <w:r w:rsidR="00B30F73">
        <w:rPr>
          <w:rFonts w:ascii="Calibri" w:hAnsi="Calibri" w:cs="Arial"/>
        </w:rPr>
        <w:t>e school.  A practis</w:t>
      </w:r>
      <w:r>
        <w:rPr>
          <w:rFonts w:ascii="Calibri" w:hAnsi="Calibri" w:cs="Arial"/>
        </w:rPr>
        <w:t xml:space="preserve">ing Catholic with the ability to nurture the faith formation and liturgical life of the school community. </w:t>
      </w:r>
    </w:p>
    <w:p w:rsidR="001043B1" w:rsidRPr="002830FC" w:rsidRDefault="001043B1" w:rsidP="00946357">
      <w:pPr>
        <w:jc w:val="both"/>
      </w:pPr>
      <w:r w:rsidRPr="002830FC">
        <w:t>This is an exciting time to join our Trust,</w:t>
      </w:r>
      <w:r>
        <w:t xml:space="preserve"> which</w:t>
      </w:r>
      <w:r w:rsidRPr="002830FC">
        <w:t xml:space="preserve"> </w:t>
      </w:r>
      <w:r w:rsidR="00963E68">
        <w:t>has a Teaching School</w:t>
      </w:r>
      <w:r w:rsidRPr="002830FC">
        <w:t>.  As part of this you will have access to professional development opportunities.</w:t>
      </w:r>
    </w:p>
    <w:p w:rsidR="001043B1" w:rsidRPr="002830FC" w:rsidRDefault="001043B1" w:rsidP="001043B1">
      <w:r w:rsidRPr="002830FC">
        <w:t>St Wilfrid’s RC College safeguards and protects its students and staff by being committed to respond in accordance with South Tyneside Child Protection Procedures.  The successful candidate will be subject to an enhanced DBS checks.</w:t>
      </w:r>
    </w:p>
    <w:p w:rsidR="001043B1" w:rsidRDefault="001043B1" w:rsidP="001043B1">
      <w:r w:rsidRPr="002830FC">
        <w:t xml:space="preserve">Application forms and further details are available on the school’s website </w:t>
      </w:r>
      <w:hyperlink r:id="rId5" w:history="1">
        <w:r w:rsidRPr="002830FC">
          <w:rPr>
            <w:color w:val="0000FF" w:themeColor="hyperlink"/>
            <w:u w:val="single"/>
          </w:rPr>
          <w:t>www.st-wilfrids.org</w:t>
        </w:r>
      </w:hyperlink>
      <w:r w:rsidRPr="002830FC">
        <w:t xml:space="preserve"> under Vacancies, and returned to the school </w:t>
      </w:r>
      <w:hyperlink r:id="rId6" w:history="1">
        <w:r w:rsidRPr="002830FC">
          <w:rPr>
            <w:color w:val="0000FF" w:themeColor="hyperlink"/>
            <w:u w:val="single"/>
          </w:rPr>
          <w:t>recruitment@st-wilfrids.org</w:t>
        </w:r>
      </w:hyperlink>
      <w:r w:rsidRPr="002830FC">
        <w:t xml:space="preserve">  </w:t>
      </w:r>
    </w:p>
    <w:p w:rsidR="00B85075" w:rsidRPr="002830FC" w:rsidRDefault="00B85075" w:rsidP="001043B1">
      <w:r>
        <w:rPr>
          <w:rFonts w:ascii="Calibri" w:eastAsia="Times New Roman" w:hAnsi="Calibri" w:cs="Calibri"/>
          <w:color w:val="000000"/>
        </w:rPr>
        <w:t>Please complete all forms and submit via e</w:t>
      </w:r>
      <w:r w:rsidR="009416F9">
        <w:rPr>
          <w:rFonts w:ascii="Calibri" w:eastAsia="Times New Roman" w:hAnsi="Calibri" w:cs="Calibri"/>
          <w:color w:val="000000"/>
        </w:rPr>
        <w:t>mail with the exception of the R</w:t>
      </w:r>
      <w:r>
        <w:rPr>
          <w:rFonts w:ascii="Calibri" w:eastAsia="Times New Roman" w:hAnsi="Calibri" w:cs="Calibri"/>
          <w:color w:val="000000"/>
        </w:rPr>
        <w:t xml:space="preserve">ehabilitation of </w:t>
      </w:r>
      <w:r w:rsidR="009416F9">
        <w:rPr>
          <w:rFonts w:ascii="Calibri" w:eastAsia="Times New Roman" w:hAnsi="Calibri" w:cs="Calibri"/>
          <w:color w:val="000000"/>
        </w:rPr>
        <w:t>Offenders</w:t>
      </w:r>
      <w:r>
        <w:rPr>
          <w:rFonts w:ascii="Calibri" w:eastAsia="Times New Roman" w:hAnsi="Calibri" w:cs="Calibri"/>
          <w:color w:val="000000"/>
        </w:rPr>
        <w:t xml:space="preserve"> form which must be brought </w:t>
      </w:r>
      <w:r w:rsidR="009416F9">
        <w:rPr>
          <w:rFonts w:ascii="Calibri" w:eastAsia="Times New Roman" w:hAnsi="Calibri" w:cs="Calibri"/>
          <w:color w:val="000000"/>
        </w:rPr>
        <w:t xml:space="preserve">along with you if you are shortlisted for interview, please bring in a sealed envelope. </w:t>
      </w:r>
    </w:p>
    <w:p w:rsidR="001043B1" w:rsidRDefault="001043B1">
      <w:pPr>
        <w:rPr>
          <w:b/>
          <w:color w:val="000000" w:themeColor="text1"/>
        </w:rPr>
      </w:pPr>
      <w:r>
        <w:rPr>
          <w:b/>
        </w:rPr>
        <w:t>Closing date</w:t>
      </w:r>
      <w:r w:rsidRPr="000E5348">
        <w:rPr>
          <w:b/>
        </w:rPr>
        <w:t xml:space="preserve">: </w:t>
      </w:r>
      <w:r w:rsidRPr="000E5348">
        <w:rPr>
          <w:b/>
          <w:color w:val="000000" w:themeColor="text1"/>
        </w:rPr>
        <w:t>9am o</w:t>
      </w:r>
      <w:r w:rsidR="003246F8">
        <w:rPr>
          <w:b/>
          <w:color w:val="000000" w:themeColor="text1"/>
        </w:rPr>
        <w:t xml:space="preserve">n </w:t>
      </w:r>
      <w:r w:rsidR="00575BBB">
        <w:rPr>
          <w:b/>
          <w:color w:val="000000" w:themeColor="text1"/>
        </w:rPr>
        <w:t>Monday 11</w:t>
      </w:r>
      <w:r w:rsidR="000B7D33">
        <w:rPr>
          <w:b/>
          <w:color w:val="000000" w:themeColor="text1"/>
        </w:rPr>
        <w:t xml:space="preserve"> May 2020</w:t>
      </w:r>
      <w:bookmarkStart w:id="0" w:name="_GoBack"/>
      <w:bookmarkEnd w:id="0"/>
    </w:p>
    <w:p w:rsidR="000C72BD" w:rsidRDefault="000C72BD">
      <w:pPr>
        <w:rPr>
          <w:b/>
        </w:rPr>
      </w:pPr>
    </w:p>
    <w:sectPr w:rsidR="000C72BD"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84"/>
    <w:rsid w:val="000528CE"/>
    <w:rsid w:val="00095D64"/>
    <w:rsid w:val="000B7D33"/>
    <w:rsid w:val="000C72BD"/>
    <w:rsid w:val="000E462F"/>
    <w:rsid w:val="000E5348"/>
    <w:rsid w:val="000F0D7E"/>
    <w:rsid w:val="001043B1"/>
    <w:rsid w:val="0015059A"/>
    <w:rsid w:val="00156C03"/>
    <w:rsid w:val="001D27BF"/>
    <w:rsid w:val="001D3FAE"/>
    <w:rsid w:val="001E0370"/>
    <w:rsid w:val="0020560D"/>
    <w:rsid w:val="00276E96"/>
    <w:rsid w:val="002830FC"/>
    <w:rsid w:val="002C71D9"/>
    <w:rsid w:val="002D43D0"/>
    <w:rsid w:val="002E77B2"/>
    <w:rsid w:val="003154F8"/>
    <w:rsid w:val="003246F8"/>
    <w:rsid w:val="00380A84"/>
    <w:rsid w:val="00420276"/>
    <w:rsid w:val="00485240"/>
    <w:rsid w:val="004B07DC"/>
    <w:rsid w:val="004C54AA"/>
    <w:rsid w:val="00534308"/>
    <w:rsid w:val="00547E5E"/>
    <w:rsid w:val="00555454"/>
    <w:rsid w:val="00557CDC"/>
    <w:rsid w:val="00575BBB"/>
    <w:rsid w:val="00577F60"/>
    <w:rsid w:val="005C1619"/>
    <w:rsid w:val="006126B4"/>
    <w:rsid w:val="00617B75"/>
    <w:rsid w:val="0062026F"/>
    <w:rsid w:val="006C6BE9"/>
    <w:rsid w:val="00760B82"/>
    <w:rsid w:val="007D260E"/>
    <w:rsid w:val="007F39E2"/>
    <w:rsid w:val="008B4C1F"/>
    <w:rsid w:val="009259F5"/>
    <w:rsid w:val="009416F9"/>
    <w:rsid w:val="00946357"/>
    <w:rsid w:val="00951C60"/>
    <w:rsid w:val="00963E68"/>
    <w:rsid w:val="009D10CB"/>
    <w:rsid w:val="009D12BE"/>
    <w:rsid w:val="009E3B27"/>
    <w:rsid w:val="00A3722D"/>
    <w:rsid w:val="00A63DF2"/>
    <w:rsid w:val="00A830DC"/>
    <w:rsid w:val="00B30F73"/>
    <w:rsid w:val="00B85075"/>
    <w:rsid w:val="00BC6D63"/>
    <w:rsid w:val="00C311C7"/>
    <w:rsid w:val="00C4443A"/>
    <w:rsid w:val="00C85BAA"/>
    <w:rsid w:val="00D1218F"/>
    <w:rsid w:val="00D62392"/>
    <w:rsid w:val="00DF1E18"/>
    <w:rsid w:val="00DF7F26"/>
    <w:rsid w:val="00E142B9"/>
    <w:rsid w:val="00E41C14"/>
    <w:rsid w:val="00E70A53"/>
    <w:rsid w:val="00E710CA"/>
    <w:rsid w:val="00EF3A13"/>
    <w:rsid w:val="00EF6847"/>
    <w:rsid w:val="00F61B54"/>
    <w:rsid w:val="00FA7800"/>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4DD1"/>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 w:type="paragraph" w:styleId="BalloonText">
    <w:name w:val="Balloon Text"/>
    <w:basedOn w:val="Normal"/>
    <w:link w:val="BalloonTextChar"/>
    <w:uiPriority w:val="99"/>
    <w:semiHidden/>
    <w:unhideWhenUsed/>
    <w:rsid w:val="00612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B4"/>
    <w:rPr>
      <w:rFonts w:ascii="Segoe UI" w:hAnsi="Segoe UI" w:cs="Segoe UI"/>
      <w:sz w:val="18"/>
      <w:szCs w:val="18"/>
    </w:rPr>
  </w:style>
  <w:style w:type="character" w:styleId="Emphasis">
    <w:name w:val="Emphasis"/>
    <w:basedOn w:val="DefaultParagraphFont"/>
    <w:uiPriority w:val="20"/>
    <w:qFormat/>
    <w:rsid w:val="00095D64"/>
    <w:rPr>
      <w:i/>
      <w:iCs/>
    </w:rPr>
  </w:style>
  <w:style w:type="paragraph" w:styleId="NoSpacing">
    <w:name w:val="No Spacing"/>
    <w:uiPriority w:val="1"/>
    <w:qFormat/>
    <w:rsid w:val="000C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t-wilfrids.org" TargetMode="External"/><Relationship Id="rId5" Type="http://schemas.openxmlformats.org/officeDocument/2006/relationships/hyperlink" Target="http://www.st-wilfrid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2</cp:revision>
  <cp:lastPrinted>2019-09-19T12:55:00Z</cp:lastPrinted>
  <dcterms:created xsi:type="dcterms:W3CDTF">2020-04-30T06:44:00Z</dcterms:created>
  <dcterms:modified xsi:type="dcterms:W3CDTF">2020-04-30T06:44:00Z</dcterms:modified>
</cp:coreProperties>
</file>