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-298382</wp:posOffset>
            </wp:positionH>
            <wp:positionV relativeFrom="paragraph">
              <wp:posOffset>-616016</wp:posOffset>
            </wp:positionV>
            <wp:extent cx="1915427" cy="749208"/>
            <wp:effectExtent b="0" l="0" r="0" t="0"/>
            <wp:wrapNone/>
            <wp:docPr descr="Text&#10;&#10;Description automatically generated with low confidence" id="1028" name="image1.png"/>
            <a:graphic>
              <a:graphicData uri="http://schemas.openxmlformats.org/drawingml/2006/picture">
                <pic:pic>
                  <pic:nvPicPr>
                    <pic:cNvPr descr="Text&#10;&#10;Description automatically generated with low confidence" id="0" name="image1.png"/>
                    <pic:cNvPicPr preferRelativeResize="0"/>
                  </pic:nvPicPr>
                  <pic:blipFill>
                    <a:blip r:embed="rId7"/>
                    <a:srcRect b="0" l="0" r="0" t="0"/>
                    <a:stretch>
                      <a:fillRect/>
                    </a:stretch>
                  </pic:blipFill>
                  <pic:spPr>
                    <a:xfrm>
                      <a:off x="0" y="0"/>
                      <a:ext cx="1915427" cy="749208"/>
                    </a:xfrm>
                    <a:prstGeom prst="rect"/>
                    <a:ln/>
                  </pic:spPr>
                </pic:pic>
              </a:graphicData>
            </a:graphic>
          </wp:anchor>
        </w:drawing>
      </w:r>
    </w:p>
    <w:p w:rsidR="00000000" w:rsidDel="00000000" w:rsidP="00000000" w:rsidRDefault="00000000" w:rsidRPr="00000000" w14:paraId="00000002">
      <w:pPr>
        <w:rPr>
          <w:rFonts w:ascii="Arial" w:cs="Arial" w:eastAsia="Arial" w:hAnsi="Arial"/>
          <w:b w:val="1"/>
          <w:color w:val="1f4e79"/>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b w:val="1"/>
          <w:color w:val="1f4e79"/>
          <w:sz w:val="28"/>
          <w:szCs w:val="28"/>
        </w:rPr>
      </w:pPr>
      <w:r w:rsidDel="00000000" w:rsidR="00000000" w:rsidRPr="00000000">
        <w:rPr>
          <w:rtl w:val="0"/>
        </w:rPr>
      </w:r>
    </w:p>
    <w:p w:rsidR="00000000" w:rsidDel="00000000" w:rsidP="00000000" w:rsidRDefault="00000000" w:rsidRPr="00000000" w14:paraId="00000004">
      <w:pPr>
        <w:jc w:val="center"/>
        <w:rPr>
          <w:b w:val="1"/>
          <w:color w:val="1f4e79"/>
          <w:sz w:val="28"/>
          <w:szCs w:val="28"/>
        </w:rPr>
      </w:pPr>
      <w:r w:rsidDel="00000000" w:rsidR="00000000" w:rsidRPr="00000000">
        <w:rPr>
          <w:b w:val="1"/>
          <w:color w:val="1f4e79"/>
          <w:sz w:val="28"/>
          <w:szCs w:val="28"/>
          <w:rtl w:val="0"/>
        </w:rPr>
        <w:t xml:space="preserve">Updated Guidance for CES Schools </w:t>
      </w:r>
    </w:p>
    <w:p w:rsidR="00000000" w:rsidDel="00000000" w:rsidP="00000000" w:rsidRDefault="00000000" w:rsidRPr="00000000" w14:paraId="00000005">
      <w:pPr>
        <w:jc w:val="center"/>
        <w:rPr>
          <w:b w:val="1"/>
          <w:color w:val="1f4e79"/>
          <w:sz w:val="28"/>
          <w:szCs w:val="28"/>
        </w:rPr>
      </w:pPr>
      <w:r w:rsidDel="00000000" w:rsidR="00000000" w:rsidRPr="00000000">
        <w:rPr>
          <w:b w:val="1"/>
          <w:color w:val="1f4e79"/>
          <w:sz w:val="28"/>
          <w:szCs w:val="28"/>
          <w:rtl w:val="0"/>
        </w:rPr>
        <w:t xml:space="preserve">Addendum to the School / Academy </w:t>
      </w:r>
    </w:p>
    <w:p w:rsidR="00000000" w:rsidDel="00000000" w:rsidP="00000000" w:rsidRDefault="00000000" w:rsidRPr="00000000" w14:paraId="00000006">
      <w:pPr>
        <w:jc w:val="center"/>
        <w:rPr>
          <w:b w:val="1"/>
          <w:color w:val="1f4e79"/>
          <w:sz w:val="28"/>
          <w:szCs w:val="28"/>
        </w:rPr>
      </w:pPr>
      <w:r w:rsidDel="00000000" w:rsidR="00000000" w:rsidRPr="00000000">
        <w:rPr>
          <w:b w:val="1"/>
          <w:color w:val="1f4e79"/>
          <w:sz w:val="28"/>
          <w:szCs w:val="28"/>
          <w:rtl w:val="0"/>
        </w:rPr>
        <w:t xml:space="preserve">Safeguarding and Child Protection Policy</w:t>
      </w:r>
    </w:p>
    <w:p w:rsidR="00000000" w:rsidDel="00000000" w:rsidP="00000000" w:rsidRDefault="00000000" w:rsidRPr="00000000" w14:paraId="00000007">
      <w:pPr>
        <w:jc w:val="center"/>
        <w:rPr>
          <w:b w:val="1"/>
          <w:color w:val="1f4e79"/>
          <w:sz w:val="28"/>
          <w:szCs w:val="28"/>
        </w:rPr>
      </w:pPr>
      <w:r w:rsidDel="00000000" w:rsidR="00000000" w:rsidRPr="00000000">
        <w:rPr>
          <w:b w:val="1"/>
          <w:color w:val="1f4e79"/>
          <w:sz w:val="28"/>
          <w:szCs w:val="28"/>
          <w:rtl w:val="0"/>
        </w:rPr>
        <w:t xml:space="preserve">March 2021</w:t>
      </w:r>
    </w:p>
    <w:p w:rsidR="00000000" w:rsidDel="00000000" w:rsidP="00000000" w:rsidRDefault="00000000" w:rsidRPr="00000000" w14:paraId="00000008">
      <w:pPr>
        <w:rPr>
          <w:b w:val="1"/>
          <w:color w:val="1f4e79"/>
          <w:sz w:val="28"/>
          <w:szCs w:val="28"/>
        </w:rPr>
      </w:pPr>
      <w:r w:rsidDel="00000000" w:rsidR="00000000" w:rsidRPr="00000000">
        <w:rPr>
          <w:rtl w:val="0"/>
        </w:rPr>
      </w:r>
    </w:p>
    <w:p w:rsidR="00000000" w:rsidDel="00000000" w:rsidP="00000000" w:rsidRDefault="00000000" w:rsidRPr="00000000" w14:paraId="00000009">
      <w:pPr>
        <w:rPr>
          <w:b w:val="1"/>
          <w:color w:val="1f4e79"/>
          <w:sz w:val="28"/>
          <w:szCs w:val="28"/>
        </w:rPr>
      </w:pPr>
      <w:r w:rsidDel="00000000" w:rsidR="00000000" w:rsidRPr="00000000">
        <w:rPr>
          <w:rtl w:val="0"/>
        </w:rPr>
      </w:r>
    </w:p>
    <w:p w:rsidR="00000000" w:rsidDel="00000000" w:rsidP="00000000" w:rsidRDefault="00000000" w:rsidRPr="00000000" w14:paraId="0000000A">
      <w:pPr>
        <w:rPr>
          <w:b w:val="1"/>
          <w:color w:val="1f4e79"/>
          <w:sz w:val="28"/>
          <w:szCs w:val="28"/>
        </w:rPr>
      </w:pPr>
      <w:r w:rsidDel="00000000" w:rsidR="00000000" w:rsidRPr="00000000">
        <w:rPr>
          <w:rtl w:val="0"/>
        </w:rPr>
      </w:r>
    </w:p>
    <w:p w:rsidR="00000000" w:rsidDel="00000000" w:rsidP="00000000" w:rsidRDefault="00000000" w:rsidRPr="00000000" w14:paraId="0000000B">
      <w:pPr>
        <w:rPr>
          <w:b w:val="1"/>
          <w:color w:val="1f4e79"/>
          <w:sz w:val="28"/>
          <w:szCs w:val="28"/>
        </w:rPr>
      </w:pPr>
      <w:r w:rsidDel="00000000" w:rsidR="00000000" w:rsidRPr="00000000">
        <w:rPr>
          <w:rtl w:val="0"/>
        </w:rPr>
      </w:r>
    </w:p>
    <w:p w:rsidR="00000000" w:rsidDel="00000000" w:rsidP="00000000" w:rsidRDefault="00000000" w:rsidRPr="00000000" w14:paraId="0000000C">
      <w:pPr>
        <w:rPr>
          <w:b w:val="1"/>
          <w:color w:val="1f4e79"/>
          <w:sz w:val="28"/>
          <w:szCs w:val="28"/>
        </w:rPr>
      </w:pPr>
      <w:r w:rsidDel="00000000" w:rsidR="00000000" w:rsidRPr="00000000">
        <w:rPr>
          <w:rtl w:val="0"/>
        </w:rPr>
      </w:r>
    </w:p>
    <w:p w:rsidR="00000000" w:rsidDel="00000000" w:rsidP="00000000" w:rsidRDefault="00000000" w:rsidRPr="00000000" w14:paraId="0000000D">
      <w:pPr>
        <w:rPr>
          <w:b w:val="1"/>
          <w:color w:val="1f4e79"/>
          <w:sz w:val="28"/>
          <w:szCs w:val="28"/>
        </w:rPr>
      </w:pPr>
      <w:r w:rsidDel="00000000" w:rsidR="00000000" w:rsidRPr="00000000">
        <w:rPr>
          <w:rtl w:val="0"/>
        </w:rPr>
      </w:r>
    </w:p>
    <w:p w:rsidR="00000000" w:rsidDel="00000000" w:rsidP="00000000" w:rsidRDefault="00000000" w:rsidRPr="00000000" w14:paraId="0000000E">
      <w:pPr>
        <w:rPr>
          <w:color w:val="ff0000"/>
          <w:sz w:val="28"/>
          <w:szCs w:val="28"/>
        </w:rPr>
      </w:pPr>
      <w:r w:rsidDel="00000000" w:rsidR="00000000" w:rsidRPr="00000000">
        <w:rPr>
          <w:rtl w:val="0"/>
        </w:rPr>
      </w:r>
    </w:p>
    <w:p w:rsidR="00000000" w:rsidDel="00000000" w:rsidP="00000000" w:rsidRDefault="00000000" w:rsidRPr="00000000" w14:paraId="0000000F">
      <w:pPr>
        <w:rPr>
          <w:b w:val="1"/>
          <w:color w:val="1f4e79"/>
          <w:sz w:val="28"/>
          <w:szCs w:val="28"/>
        </w:rPr>
      </w:pPr>
      <w:r w:rsidDel="00000000" w:rsidR="00000000" w:rsidRPr="00000000">
        <w:rPr>
          <w:b w:val="1"/>
          <w:color w:val="1f4e79"/>
          <w:sz w:val="28"/>
          <w:szCs w:val="28"/>
          <w:rtl w:val="0"/>
        </w:rPr>
        <w:t xml:space="preserve">Emergency contact details:</w:t>
      </w:r>
    </w:p>
    <w:tbl>
      <w:tblPr>
        <w:tblStyle w:val="Table1"/>
        <w:tblW w:w="10073.0" w:type="dxa"/>
        <w:jc w:val="left"/>
        <w:tblInd w:w="-7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0"/>
        <w:gridCol w:w="3686"/>
        <w:gridCol w:w="1833"/>
        <w:gridCol w:w="1994"/>
        <w:tblGridChange w:id="0">
          <w:tblGrid>
            <w:gridCol w:w="2560"/>
            <w:gridCol w:w="3686"/>
            <w:gridCol w:w="1833"/>
            <w:gridCol w:w="1994"/>
          </w:tblGrid>
        </w:tblGridChange>
      </w:tblGrid>
      <w:tr>
        <w:tc>
          <w:tcPr>
            <w:gridSpan w:val="4"/>
            <w:shd w:fill="323e4f" w:val="clear"/>
          </w:tcPr>
          <w:p w:rsidR="00000000" w:rsidDel="00000000" w:rsidP="00000000" w:rsidRDefault="00000000" w:rsidRPr="00000000" w14:paraId="00000010">
            <w:pPr>
              <w:rPr>
                <w:b w:val="1"/>
              </w:rPr>
            </w:pPr>
            <w:r w:rsidDel="00000000" w:rsidR="00000000" w:rsidRPr="00000000">
              <w:rPr>
                <w:b w:val="1"/>
                <w:rtl w:val="0"/>
              </w:rPr>
              <w:t xml:space="preserve">Named personnel with designated responsibility for Safeguarding:</w:t>
            </w:r>
          </w:p>
          <w:p w:rsidR="00000000" w:rsidDel="00000000" w:rsidP="00000000" w:rsidRDefault="00000000" w:rsidRPr="00000000" w14:paraId="00000011">
            <w:pPr>
              <w:rPr>
                <w:b w:val="1"/>
              </w:rPr>
            </w:pPr>
            <w:r w:rsidDel="00000000" w:rsidR="00000000" w:rsidRPr="00000000">
              <w:rPr>
                <w:rtl w:val="0"/>
              </w:rPr>
            </w:r>
          </w:p>
        </w:tc>
      </w:tr>
      <w:tr>
        <w:tc>
          <w:tcPr>
            <w:shd w:fill="d9d9d9" w:val="clear"/>
          </w:tcPr>
          <w:p w:rsidR="00000000" w:rsidDel="00000000" w:rsidP="00000000" w:rsidRDefault="00000000" w:rsidRPr="00000000" w14:paraId="00000015">
            <w:pPr>
              <w:rPr>
                <w:b w:val="1"/>
              </w:rPr>
            </w:pPr>
            <w:r w:rsidDel="00000000" w:rsidR="00000000" w:rsidRPr="00000000">
              <w:rPr>
                <w:b w:val="1"/>
                <w:rtl w:val="0"/>
              </w:rPr>
              <w:t xml:space="preserve">Name</w:t>
            </w:r>
          </w:p>
        </w:tc>
        <w:tc>
          <w:tcPr>
            <w:shd w:fill="d9d9d9" w:val="clear"/>
          </w:tcPr>
          <w:p w:rsidR="00000000" w:rsidDel="00000000" w:rsidP="00000000" w:rsidRDefault="00000000" w:rsidRPr="00000000" w14:paraId="00000016">
            <w:pPr>
              <w:rPr>
                <w:b w:val="1"/>
              </w:rPr>
            </w:pPr>
            <w:r w:rsidDel="00000000" w:rsidR="00000000" w:rsidRPr="00000000">
              <w:rPr>
                <w:b w:val="1"/>
                <w:rtl w:val="0"/>
              </w:rPr>
              <w:t xml:space="preserve">Email </w:t>
            </w:r>
          </w:p>
        </w:tc>
        <w:tc>
          <w:tcPr>
            <w:shd w:fill="d9d9d9" w:val="clear"/>
          </w:tcPr>
          <w:p w:rsidR="00000000" w:rsidDel="00000000" w:rsidP="00000000" w:rsidRDefault="00000000" w:rsidRPr="00000000" w14:paraId="00000017">
            <w:pPr>
              <w:rPr>
                <w:b w:val="1"/>
              </w:rPr>
            </w:pPr>
            <w:r w:rsidDel="00000000" w:rsidR="00000000" w:rsidRPr="00000000">
              <w:rPr>
                <w:b w:val="1"/>
                <w:rtl w:val="0"/>
              </w:rPr>
              <w:t xml:space="preserve">Telephone</w:t>
            </w:r>
          </w:p>
        </w:tc>
        <w:tc>
          <w:tcPr>
            <w:shd w:fill="d9d9d9" w:val="clear"/>
          </w:tcPr>
          <w:p w:rsidR="00000000" w:rsidDel="00000000" w:rsidP="00000000" w:rsidRDefault="00000000" w:rsidRPr="00000000" w14:paraId="00000018">
            <w:pPr>
              <w:rPr>
                <w:b w:val="1"/>
              </w:rPr>
            </w:pPr>
            <w:r w:rsidDel="00000000" w:rsidR="00000000" w:rsidRPr="00000000">
              <w:rPr>
                <w:b w:val="1"/>
                <w:rtl w:val="0"/>
              </w:rPr>
              <w:t xml:space="preserve">Mobile</w:t>
            </w:r>
          </w:p>
        </w:tc>
      </w:tr>
      <w:tr>
        <w:tc>
          <w:tcPr/>
          <w:p w:rsidR="00000000" w:rsidDel="00000000" w:rsidP="00000000" w:rsidRDefault="00000000" w:rsidRPr="00000000" w14:paraId="00000019">
            <w:pPr>
              <w:rPr/>
            </w:pPr>
            <w:r w:rsidDel="00000000" w:rsidR="00000000" w:rsidRPr="00000000">
              <w:rPr>
                <w:rtl w:val="0"/>
              </w:rPr>
              <w:t xml:space="preserve">Mr A Logan</w:t>
            </w:r>
          </w:p>
        </w:tc>
        <w:tc>
          <w:tcPr/>
          <w:p w:rsidR="00000000" w:rsidDel="00000000" w:rsidP="00000000" w:rsidRDefault="00000000" w:rsidRPr="00000000" w14:paraId="0000001A">
            <w:pPr>
              <w:rPr/>
            </w:pPr>
            <w:hyperlink r:id="rId8">
              <w:r w:rsidDel="00000000" w:rsidR="00000000" w:rsidRPr="00000000">
                <w:rPr>
                  <w:color w:val="0000ff"/>
                  <w:u w:val="single"/>
                  <w:rtl w:val="0"/>
                </w:rPr>
                <w:t xml:space="preserve">alogan@st-wilfrids.org</w:t>
              </w:r>
            </w:hyperlink>
            <w:r w:rsidDel="00000000" w:rsidR="00000000" w:rsidRPr="00000000">
              <w:rPr>
                <w:rtl w:val="0"/>
              </w:rPr>
              <w:t xml:space="preserve"> </w:t>
            </w:r>
          </w:p>
        </w:tc>
        <w:tc>
          <w:tcPr/>
          <w:p w:rsidR="00000000" w:rsidDel="00000000" w:rsidP="00000000" w:rsidRDefault="00000000" w:rsidRPr="00000000" w14:paraId="0000001B">
            <w:pPr>
              <w:rPr/>
            </w:pPr>
            <w:r w:rsidDel="00000000" w:rsidR="00000000" w:rsidRPr="00000000">
              <w:rPr>
                <w:rtl w:val="0"/>
              </w:rPr>
              <w:t xml:space="preserve">01914569121</w:t>
            </w:r>
          </w:p>
        </w:tc>
        <w:tc>
          <w:tcPr/>
          <w:p w:rsidR="00000000" w:rsidDel="00000000" w:rsidP="00000000" w:rsidRDefault="00000000" w:rsidRPr="00000000" w14:paraId="0000001C">
            <w:pPr>
              <w:rPr/>
            </w:pPr>
            <w:r w:rsidDel="00000000" w:rsidR="00000000" w:rsidRPr="00000000">
              <w:rPr>
                <w:rtl w:val="0"/>
              </w:rPr>
              <w:t xml:space="preserve">-</w:t>
            </w:r>
          </w:p>
        </w:tc>
      </w:tr>
      <w:tr>
        <w:tc>
          <w:tcPr/>
          <w:p w:rsidR="00000000" w:rsidDel="00000000" w:rsidP="00000000" w:rsidRDefault="00000000" w:rsidRPr="00000000" w14:paraId="0000001D">
            <w:pPr>
              <w:rPr/>
            </w:pPr>
            <w:r w:rsidDel="00000000" w:rsidR="00000000" w:rsidRPr="00000000">
              <w:rPr>
                <w:rtl w:val="0"/>
              </w:rPr>
              <w:t xml:space="preserve">Mr P Given</w:t>
            </w:r>
          </w:p>
        </w:tc>
        <w:tc>
          <w:tcPr/>
          <w:p w:rsidR="00000000" w:rsidDel="00000000" w:rsidP="00000000" w:rsidRDefault="00000000" w:rsidRPr="00000000" w14:paraId="0000001E">
            <w:pPr>
              <w:rPr/>
            </w:pPr>
            <w:hyperlink r:id="rId9">
              <w:r w:rsidDel="00000000" w:rsidR="00000000" w:rsidRPr="00000000">
                <w:rPr>
                  <w:color w:val="0000ff"/>
                  <w:u w:val="single"/>
                  <w:rtl w:val="0"/>
                </w:rPr>
                <w:t xml:space="preserve">pgiven@st-wilfrids.org</w:t>
              </w:r>
            </w:hyperlink>
            <w:r w:rsidDel="00000000" w:rsidR="00000000" w:rsidRPr="00000000">
              <w:rPr>
                <w:rtl w:val="0"/>
              </w:rPr>
              <w:t xml:space="preserve"> </w:t>
            </w:r>
          </w:p>
        </w:tc>
        <w:tc>
          <w:tcPr/>
          <w:p w:rsidR="00000000" w:rsidDel="00000000" w:rsidP="00000000" w:rsidRDefault="00000000" w:rsidRPr="00000000" w14:paraId="0000001F">
            <w:pPr>
              <w:rPr/>
            </w:pPr>
            <w:r w:rsidDel="00000000" w:rsidR="00000000" w:rsidRPr="00000000">
              <w:rPr>
                <w:rtl w:val="0"/>
              </w:rPr>
              <w:t xml:space="preserve">01914569121</w:t>
            </w:r>
          </w:p>
        </w:tc>
        <w:tc>
          <w:tcPr/>
          <w:p w:rsidR="00000000" w:rsidDel="00000000" w:rsidP="00000000" w:rsidRDefault="00000000" w:rsidRPr="00000000" w14:paraId="00000020">
            <w:pPr>
              <w:rPr/>
            </w:pPr>
            <w:r w:rsidDel="00000000" w:rsidR="00000000" w:rsidRPr="00000000">
              <w:rPr>
                <w:rtl w:val="0"/>
              </w:rPr>
              <w:t xml:space="preserve">-</w:t>
            </w:r>
          </w:p>
        </w:tc>
      </w:tr>
      <w:tr>
        <w:tc>
          <w:tcPr/>
          <w:p w:rsidR="00000000" w:rsidDel="00000000" w:rsidP="00000000" w:rsidRDefault="00000000" w:rsidRPr="00000000" w14:paraId="00000021">
            <w:pPr>
              <w:rPr/>
            </w:pPr>
            <w:r w:rsidDel="00000000" w:rsidR="00000000" w:rsidRPr="00000000">
              <w:rPr>
                <w:rtl w:val="0"/>
              </w:rPr>
              <w:t xml:space="preserve">Mrs D Ritchie</w:t>
            </w:r>
          </w:p>
        </w:tc>
        <w:tc>
          <w:tcPr/>
          <w:p w:rsidR="00000000" w:rsidDel="00000000" w:rsidP="00000000" w:rsidRDefault="00000000" w:rsidRPr="00000000" w14:paraId="00000022">
            <w:pPr>
              <w:rPr/>
            </w:pPr>
            <w:hyperlink r:id="rId10">
              <w:r w:rsidDel="00000000" w:rsidR="00000000" w:rsidRPr="00000000">
                <w:rPr>
                  <w:color w:val="1155cc"/>
                  <w:u w:val="single"/>
                  <w:rtl w:val="0"/>
                </w:rPr>
                <w:t xml:space="preserve">dritchie@stwilfrids.org</w:t>
              </w:r>
            </w:hyperlink>
            <w:r w:rsidDel="00000000" w:rsidR="00000000" w:rsidRPr="00000000">
              <w:rPr>
                <w:rtl w:val="0"/>
              </w:rPr>
              <w:t xml:space="preserve"> </w:t>
            </w:r>
          </w:p>
        </w:tc>
        <w:tc>
          <w:tcPr/>
          <w:p w:rsidR="00000000" w:rsidDel="00000000" w:rsidP="00000000" w:rsidRDefault="00000000" w:rsidRPr="00000000" w14:paraId="00000023">
            <w:pPr>
              <w:rPr/>
            </w:pPr>
            <w:r w:rsidDel="00000000" w:rsidR="00000000" w:rsidRPr="00000000">
              <w:rPr>
                <w:rtl w:val="0"/>
              </w:rPr>
              <w:t xml:space="preserve">01914569121</w:t>
            </w:r>
          </w:p>
        </w:tc>
        <w:tc>
          <w:tcPr/>
          <w:p w:rsidR="00000000" w:rsidDel="00000000" w:rsidP="00000000" w:rsidRDefault="00000000" w:rsidRPr="00000000" w14:paraId="00000024">
            <w:pPr>
              <w:rPr/>
            </w:pPr>
            <w:r w:rsidDel="00000000" w:rsidR="00000000" w:rsidRPr="00000000">
              <w:rPr>
                <w:rtl w:val="0"/>
              </w:rPr>
              <w:t xml:space="preserve">-</w:t>
            </w:r>
          </w:p>
        </w:tc>
      </w:tr>
      <w:tr>
        <w:tc>
          <w:tcPr/>
          <w:p w:rsidR="00000000" w:rsidDel="00000000" w:rsidP="00000000" w:rsidRDefault="00000000" w:rsidRPr="00000000" w14:paraId="00000025">
            <w:pPr>
              <w:rPr/>
            </w:pPr>
            <w:r w:rsidDel="00000000" w:rsidR="00000000" w:rsidRPr="00000000">
              <w:rPr>
                <w:rtl w:val="0"/>
              </w:rPr>
              <w:t xml:space="preserve">Mrs F Craik</w:t>
            </w:r>
          </w:p>
        </w:tc>
        <w:tc>
          <w:tcPr/>
          <w:p w:rsidR="00000000" w:rsidDel="00000000" w:rsidP="00000000" w:rsidRDefault="00000000" w:rsidRPr="00000000" w14:paraId="00000026">
            <w:pPr>
              <w:rPr/>
            </w:pPr>
            <w:hyperlink r:id="rId11">
              <w:r w:rsidDel="00000000" w:rsidR="00000000" w:rsidRPr="00000000">
                <w:rPr>
                  <w:color w:val="0000ff"/>
                  <w:u w:val="single"/>
                  <w:rtl w:val="0"/>
                </w:rPr>
                <w:t xml:space="preserve">fcraik@st-wilfrids.org</w:t>
              </w:r>
            </w:hyperlink>
            <w:r w:rsidDel="00000000" w:rsidR="00000000" w:rsidRPr="00000000">
              <w:rPr>
                <w:rtl w:val="0"/>
              </w:rPr>
              <w:t xml:space="preserve"> </w:t>
            </w:r>
          </w:p>
        </w:tc>
        <w:tc>
          <w:tcPr/>
          <w:p w:rsidR="00000000" w:rsidDel="00000000" w:rsidP="00000000" w:rsidRDefault="00000000" w:rsidRPr="00000000" w14:paraId="00000027">
            <w:pPr>
              <w:rPr/>
            </w:pPr>
            <w:r w:rsidDel="00000000" w:rsidR="00000000" w:rsidRPr="00000000">
              <w:rPr>
                <w:rtl w:val="0"/>
              </w:rPr>
              <w:t xml:space="preserve">01914569121</w:t>
            </w:r>
          </w:p>
        </w:tc>
        <w:tc>
          <w:tcPr/>
          <w:p w:rsidR="00000000" w:rsidDel="00000000" w:rsidP="00000000" w:rsidRDefault="00000000" w:rsidRPr="00000000" w14:paraId="00000028">
            <w:pPr>
              <w:rPr/>
            </w:pPr>
            <w:r w:rsidDel="00000000" w:rsidR="00000000" w:rsidRPr="00000000">
              <w:rPr>
                <w:rtl w:val="0"/>
              </w:rPr>
              <w:t xml:space="preserve">-</w:t>
            </w:r>
          </w:p>
        </w:tc>
      </w:tr>
    </w:tbl>
    <w:p w:rsidR="00000000" w:rsidDel="00000000" w:rsidP="00000000" w:rsidRDefault="00000000" w:rsidRPr="00000000" w14:paraId="00000029">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rPr>
          <w:b w:val="1"/>
          <w:color w:val="1f4e79"/>
          <w:sz w:val="28"/>
          <w:szCs w:val="28"/>
        </w:rPr>
      </w:pPr>
      <w:r w:rsidDel="00000000" w:rsidR="00000000" w:rsidRPr="00000000">
        <w:rPr>
          <w:b w:val="1"/>
          <w:color w:val="1f4e79"/>
          <w:sz w:val="28"/>
          <w:szCs w:val="28"/>
          <w:rtl w:val="0"/>
        </w:rPr>
        <w:t xml:space="preserve">Introduction</w:t>
      </w:r>
    </w:p>
    <w:p w:rsidR="00000000" w:rsidDel="00000000" w:rsidP="00000000" w:rsidRDefault="00000000" w:rsidRPr="00000000" w14:paraId="0000002C">
      <w:pPr>
        <w:rPr>
          <w:sz w:val="24"/>
          <w:szCs w:val="24"/>
        </w:rPr>
      </w:pPr>
      <w:r w:rsidDel="00000000" w:rsidR="00000000" w:rsidRPr="00000000">
        <w:rPr>
          <w:sz w:val="24"/>
          <w:szCs w:val="24"/>
          <w:rtl w:val="0"/>
        </w:rPr>
        <w:t xml:space="preserve">In light of the ongoing challenges faced by schools in relation to the Covid-19 pandemic, and the necessary arrangements and ways of working schools are developing to meet the challenges of supporting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pupils identified as vulnerable </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of key workers</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wider pupil population</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and delivering community support </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responding to identified local needs</w:t>
      </w:r>
    </w:p>
    <w:p w:rsidR="00000000" w:rsidDel="00000000" w:rsidP="00000000" w:rsidRDefault="00000000" w:rsidRPr="00000000" w14:paraId="00000032">
      <w:pPr>
        <w:rPr>
          <w:sz w:val="24"/>
          <w:szCs w:val="24"/>
        </w:rPr>
      </w:pPr>
      <w:r w:rsidDel="00000000" w:rsidR="00000000" w:rsidRPr="00000000">
        <w:rPr>
          <w:sz w:val="24"/>
          <w:szCs w:val="24"/>
          <w:rtl w:val="0"/>
        </w:rPr>
        <w:t xml:space="preserve">We have produced this document to act as an additional element / addendum to your existing Safeguarding and Child Protection Policy.</w:t>
      </w:r>
    </w:p>
    <w:p w:rsidR="00000000" w:rsidDel="00000000" w:rsidP="00000000" w:rsidRDefault="00000000" w:rsidRPr="00000000" w14:paraId="00000033">
      <w:pPr>
        <w:rPr>
          <w:sz w:val="24"/>
          <w:szCs w:val="24"/>
        </w:rPr>
      </w:pPr>
      <w:r w:rsidDel="00000000" w:rsidR="00000000" w:rsidRPr="00000000">
        <w:rPr>
          <w:sz w:val="24"/>
          <w:szCs w:val="24"/>
          <w:rtl w:val="0"/>
        </w:rPr>
        <w:t xml:space="preserve">It is not exhaustive, and we would encourage schools to consider this document and amend it to reflect your specific context and situation, and to ensure it addresses the way in which your school is delivering safeguarding support, and responding to community issues.</w:t>
      </w:r>
    </w:p>
    <w:p w:rsidR="00000000" w:rsidDel="00000000" w:rsidP="00000000" w:rsidRDefault="00000000" w:rsidRPr="00000000" w14:paraId="00000034">
      <w:pPr>
        <w:rPr>
          <w:sz w:val="24"/>
          <w:szCs w:val="24"/>
        </w:rPr>
      </w:pPr>
      <w:r w:rsidDel="00000000" w:rsidR="00000000" w:rsidRPr="00000000">
        <w:rPr>
          <w:b w:val="1"/>
          <w:sz w:val="24"/>
          <w:szCs w:val="24"/>
          <w:rtl w:val="0"/>
        </w:rPr>
        <w:t xml:space="preserve">Schools are asked to read any new guidance and act in accordance with the advice provided</w:t>
      </w:r>
      <w:r w:rsidDel="00000000" w:rsidR="00000000" w:rsidRPr="00000000">
        <w:rPr>
          <w:sz w:val="24"/>
          <w:szCs w:val="24"/>
          <w:rtl w:val="0"/>
        </w:rPr>
        <w:t xml:space="preserve">.</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b w:val="1"/>
          <w:color w:val="1f4e79"/>
          <w:sz w:val="28"/>
          <w:szCs w:val="28"/>
        </w:rPr>
      </w:pPr>
      <w:r w:rsidDel="00000000" w:rsidR="00000000" w:rsidRPr="00000000">
        <w:rPr>
          <w:b w:val="1"/>
          <w:color w:val="1f4e79"/>
          <w:sz w:val="28"/>
          <w:szCs w:val="28"/>
          <w:rtl w:val="0"/>
        </w:rPr>
        <w:t xml:space="preserve">Key Messages</w:t>
      </w:r>
    </w:p>
    <w:p w:rsidR="00000000" w:rsidDel="00000000" w:rsidP="00000000" w:rsidRDefault="00000000" w:rsidRPr="00000000" w14:paraId="00000037">
      <w:pPr>
        <w:spacing w:after="240" w:before="240" w:lineRule="auto"/>
        <w:rPr>
          <w:b w:val="1"/>
          <w:color w:val="1f4e79"/>
          <w:sz w:val="24"/>
          <w:szCs w:val="24"/>
        </w:rPr>
      </w:pPr>
      <w:r w:rsidDel="00000000" w:rsidR="00000000" w:rsidRPr="00000000">
        <w:rPr>
          <w:b w:val="1"/>
          <w:color w:val="1f4e79"/>
          <w:sz w:val="24"/>
          <w:szCs w:val="24"/>
          <w:rtl w:val="0"/>
        </w:rPr>
        <w:t xml:space="preserve">Schools must continue to have regard to the statutory guidance KCSIE 2020.</w:t>
      </w:r>
    </w:p>
    <w:p w:rsidR="00000000" w:rsidDel="00000000" w:rsidP="00000000" w:rsidRDefault="00000000" w:rsidRPr="00000000" w14:paraId="00000038">
      <w:pPr>
        <w:rPr>
          <w:sz w:val="24"/>
          <w:szCs w:val="24"/>
        </w:rPr>
      </w:pPr>
      <w:r w:rsidDel="00000000" w:rsidR="00000000" w:rsidRPr="00000000">
        <w:rPr>
          <w:sz w:val="24"/>
          <w:szCs w:val="24"/>
          <w:rtl w:val="0"/>
        </w:rPr>
        <w:t xml:space="preserve">Schools / academies must continue to</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4"/>
          <w:szCs w:val="24"/>
          <w:highlight w:val="white"/>
          <w:u w:val="none"/>
          <w:vertAlign w:val="baseline"/>
        </w:rPr>
      </w:pPr>
      <w:r w:rsidDel="00000000" w:rsidR="00000000" w:rsidRPr="00000000">
        <w:rPr>
          <w:rFonts w:ascii="Calibri" w:cs="Calibri" w:eastAsia="Calibri" w:hAnsi="Calibri"/>
          <w:b w:val="0"/>
          <w:i w:val="0"/>
          <w:smallCaps w:val="0"/>
          <w:strike w:val="0"/>
          <w:color w:val="0b0c0c"/>
          <w:sz w:val="24"/>
          <w:szCs w:val="24"/>
          <w:highlight w:val="white"/>
          <w:u w:val="none"/>
          <w:vertAlign w:val="baseline"/>
          <w:rtl w:val="0"/>
        </w:rPr>
        <w:t xml:space="preserve">provide a safe environment</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b0c0c"/>
          <w:sz w:val="24"/>
          <w:szCs w:val="24"/>
          <w:highlight w:val="white"/>
          <w:u w:val="none"/>
          <w:vertAlign w:val="baseline"/>
        </w:rPr>
      </w:pPr>
      <w:r w:rsidDel="00000000" w:rsidR="00000000" w:rsidRPr="00000000">
        <w:rPr>
          <w:rFonts w:ascii="Calibri" w:cs="Calibri" w:eastAsia="Calibri" w:hAnsi="Calibri"/>
          <w:b w:val="0"/>
          <w:i w:val="0"/>
          <w:smallCaps w:val="0"/>
          <w:strike w:val="0"/>
          <w:color w:val="0b0c0c"/>
          <w:sz w:val="24"/>
          <w:szCs w:val="24"/>
          <w:highlight w:val="white"/>
          <w:u w:val="none"/>
          <w:vertAlign w:val="baseline"/>
          <w:rtl w:val="0"/>
        </w:rPr>
        <w:t xml:space="preserve">keep children safe  </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b0c0c"/>
          <w:sz w:val="24"/>
          <w:szCs w:val="24"/>
          <w:highlight w:val="white"/>
          <w:u w:val="none"/>
          <w:vertAlign w:val="baseline"/>
        </w:rPr>
      </w:pPr>
      <w:r w:rsidDel="00000000" w:rsidR="00000000" w:rsidRPr="00000000">
        <w:rPr>
          <w:rFonts w:ascii="Calibri" w:cs="Calibri" w:eastAsia="Calibri" w:hAnsi="Calibri"/>
          <w:b w:val="0"/>
          <w:i w:val="0"/>
          <w:smallCaps w:val="0"/>
          <w:strike w:val="0"/>
          <w:color w:val="0b0c0c"/>
          <w:sz w:val="24"/>
          <w:szCs w:val="24"/>
          <w:highlight w:val="white"/>
          <w:u w:val="none"/>
          <w:vertAlign w:val="baseline"/>
          <w:rtl w:val="0"/>
        </w:rPr>
        <w:t xml:space="preserve">ensure staff and volunteers have been appropriately checked and risk assessments carried out as required</w:t>
      </w:r>
    </w:p>
    <w:p w:rsidR="00000000" w:rsidDel="00000000" w:rsidP="00000000" w:rsidRDefault="00000000" w:rsidRPr="00000000" w14:paraId="0000003C">
      <w:pPr>
        <w:spacing w:after="240" w:before="240" w:line="240" w:lineRule="auto"/>
        <w:ind w:left="0" w:firstLine="0"/>
        <w:rPr>
          <w:color w:val="0b0c0c"/>
          <w:sz w:val="24"/>
          <w:szCs w:val="24"/>
        </w:rPr>
      </w:pPr>
      <w:r w:rsidDel="00000000" w:rsidR="00000000" w:rsidRPr="00000000">
        <w:rPr>
          <w:color w:val="0b0c0c"/>
          <w:sz w:val="24"/>
          <w:szCs w:val="24"/>
          <w:rtl w:val="0"/>
        </w:rPr>
        <w:t xml:space="preserve">As children return we will try to give designated safeguarding leads and their deputies more time to: </w:t>
      </w:r>
    </w:p>
    <w:p w:rsidR="00000000" w:rsidDel="00000000" w:rsidP="00000000" w:rsidRDefault="00000000" w:rsidRPr="00000000" w14:paraId="0000003D">
      <w:pPr>
        <w:numPr>
          <w:ilvl w:val="0"/>
          <w:numId w:val="3"/>
        </w:numPr>
        <w:spacing w:after="240" w:before="240" w:line="240" w:lineRule="auto"/>
        <w:ind w:left="720" w:hanging="360"/>
        <w:rPr>
          <w:rFonts w:ascii="Calibri" w:cs="Calibri" w:eastAsia="Calibri" w:hAnsi="Calibri"/>
          <w:color w:val="0b0c0c"/>
          <w:sz w:val="24"/>
          <w:szCs w:val="24"/>
        </w:rPr>
      </w:pPr>
      <w:r w:rsidDel="00000000" w:rsidR="00000000" w:rsidRPr="00000000">
        <w:rPr>
          <w:rFonts w:ascii="Times New Roman" w:cs="Times New Roman" w:eastAsia="Times New Roman" w:hAnsi="Times New Roman"/>
          <w:color w:val="0b0c0c"/>
          <w:sz w:val="14"/>
          <w:szCs w:val="14"/>
          <w:rtl w:val="0"/>
        </w:rPr>
        <w:t xml:space="preserve"> </w:t>
      </w:r>
      <w:r w:rsidDel="00000000" w:rsidR="00000000" w:rsidRPr="00000000">
        <w:rPr>
          <w:color w:val="0b0c0c"/>
          <w:sz w:val="24"/>
          <w:szCs w:val="24"/>
          <w:rtl w:val="0"/>
        </w:rPr>
        <w:t xml:space="preserve">support staff and pupils with new safeguarding and welfare concerns</w:t>
      </w:r>
    </w:p>
    <w:p w:rsidR="00000000" w:rsidDel="00000000" w:rsidP="00000000" w:rsidRDefault="00000000" w:rsidRPr="00000000" w14:paraId="0000003E">
      <w:pPr>
        <w:numPr>
          <w:ilvl w:val="0"/>
          <w:numId w:val="3"/>
        </w:numPr>
        <w:spacing w:after="240" w:before="240" w:line="240" w:lineRule="auto"/>
        <w:ind w:left="720" w:hanging="360"/>
        <w:rPr>
          <w:rFonts w:ascii="Calibri" w:cs="Calibri" w:eastAsia="Calibri" w:hAnsi="Calibri"/>
          <w:color w:val="0b0c0c"/>
          <w:sz w:val="24"/>
          <w:szCs w:val="24"/>
        </w:rPr>
      </w:pPr>
      <w:r w:rsidDel="00000000" w:rsidR="00000000" w:rsidRPr="00000000">
        <w:rPr>
          <w:color w:val="0b0c0c"/>
          <w:sz w:val="24"/>
          <w:szCs w:val="24"/>
          <w:rtl w:val="0"/>
        </w:rPr>
        <w:t xml:space="preserve">handle referrals to children’s social care and other agencies where appropriate</w:t>
      </w:r>
    </w:p>
    <w:p w:rsidR="00000000" w:rsidDel="00000000" w:rsidP="00000000" w:rsidRDefault="00000000" w:rsidRPr="00000000" w14:paraId="0000003F">
      <w:pPr>
        <w:spacing w:after="240" w:before="240" w:line="240" w:lineRule="auto"/>
        <w:ind w:left="0" w:firstLine="0"/>
        <w:rPr>
          <w:b w:val="1"/>
          <w:color w:val="0b0c0c"/>
          <w:sz w:val="24"/>
          <w:szCs w:val="24"/>
          <w:highlight w:val="white"/>
        </w:rPr>
      </w:pPr>
      <w:r w:rsidDel="00000000" w:rsidR="00000000" w:rsidRPr="00000000">
        <w:rPr>
          <w:color w:val="0b0c0c"/>
          <w:sz w:val="24"/>
          <w:szCs w:val="24"/>
          <w:rtl w:val="0"/>
        </w:rPr>
        <w:t xml:space="preserve">The designated safeguarding lead will continue to coordinate with children’s social care, the local three safeguarding partners and other agencies and services to identify harm and ensure children are appropriately supported. They will speak to school nurses who have continued virtual support to pupils who have not been in school.</w:t>
      </w:r>
      <w:r w:rsidDel="00000000" w:rsidR="00000000" w:rsidRPr="00000000">
        <w:rPr>
          <w:rtl w:val="0"/>
        </w:rPr>
      </w:r>
    </w:p>
    <w:p w:rsidR="00000000" w:rsidDel="00000000" w:rsidP="00000000" w:rsidRDefault="00000000" w:rsidRPr="00000000" w14:paraId="00000040">
      <w:pPr>
        <w:rPr>
          <w:b w:val="1"/>
          <w:color w:val="1f4e79"/>
          <w:sz w:val="28"/>
          <w:szCs w:val="28"/>
        </w:rPr>
      </w:pPr>
      <w:r w:rsidDel="00000000" w:rsidR="00000000" w:rsidRPr="00000000">
        <w:rPr>
          <w:rtl w:val="0"/>
        </w:rPr>
      </w:r>
    </w:p>
    <w:p w:rsidR="00000000" w:rsidDel="00000000" w:rsidP="00000000" w:rsidRDefault="00000000" w:rsidRPr="00000000" w14:paraId="00000041">
      <w:pPr>
        <w:rPr>
          <w:b w:val="1"/>
          <w:color w:val="1f4e79"/>
          <w:sz w:val="28"/>
          <w:szCs w:val="28"/>
        </w:rPr>
      </w:pPr>
      <w:r w:rsidDel="00000000" w:rsidR="00000000" w:rsidRPr="00000000">
        <w:rPr>
          <w:b w:val="1"/>
          <w:color w:val="1f4e79"/>
          <w:sz w:val="28"/>
          <w:szCs w:val="28"/>
          <w:rtl w:val="0"/>
        </w:rPr>
        <w:t xml:space="preserve">Annex 1 to Existing Policy </w:t>
      </w:r>
    </w:p>
    <w:p w:rsidR="00000000" w:rsidDel="00000000" w:rsidP="00000000" w:rsidRDefault="00000000" w:rsidRPr="00000000" w14:paraId="00000042">
      <w:pPr>
        <w:spacing w:after="240" w:before="240" w:line="240" w:lineRule="auto"/>
        <w:rPr>
          <w:b w:val="1"/>
          <w:color w:val="0b0c0c"/>
          <w:sz w:val="24"/>
          <w:szCs w:val="24"/>
        </w:rPr>
      </w:pPr>
      <w:r w:rsidDel="00000000" w:rsidR="00000000" w:rsidRPr="00000000">
        <w:rPr>
          <w:b w:val="1"/>
          <w:color w:val="0b0c0c"/>
          <w:sz w:val="24"/>
          <w:szCs w:val="24"/>
          <w:rtl w:val="0"/>
        </w:rPr>
        <w:t xml:space="preserve">Context</w:t>
      </w:r>
    </w:p>
    <w:p w:rsidR="00000000" w:rsidDel="00000000" w:rsidP="00000000" w:rsidRDefault="00000000" w:rsidRPr="00000000" w14:paraId="00000043">
      <w:pPr>
        <w:spacing w:after="240" w:before="240" w:line="240" w:lineRule="auto"/>
        <w:rPr>
          <w:color w:val="0b0c0c"/>
          <w:sz w:val="24"/>
          <w:szCs w:val="24"/>
        </w:rPr>
      </w:pPr>
      <w:r w:rsidDel="00000000" w:rsidR="00000000" w:rsidRPr="00000000">
        <w:rPr>
          <w:color w:val="0b0c0c"/>
          <w:sz w:val="24"/>
          <w:szCs w:val="24"/>
          <w:rtl w:val="0"/>
        </w:rPr>
        <w:t xml:space="preserve">This updated addendum is intended to complement our existing policy document and not to replace the principles, procedures and approach we take to safeguarding the welfare and safety of all our pupils.</w:t>
      </w:r>
    </w:p>
    <w:p w:rsidR="00000000" w:rsidDel="00000000" w:rsidP="00000000" w:rsidRDefault="00000000" w:rsidRPr="00000000" w14:paraId="00000044">
      <w:pPr>
        <w:spacing w:after="0" w:before="240" w:line="276" w:lineRule="auto"/>
        <w:rPr>
          <w:color w:val="0b0c0c"/>
          <w:sz w:val="24"/>
          <w:szCs w:val="24"/>
        </w:rPr>
      </w:pPr>
      <w:r w:rsidDel="00000000" w:rsidR="00000000" w:rsidRPr="00000000">
        <w:rPr>
          <w:color w:val="0b0c0c"/>
          <w:sz w:val="24"/>
          <w:szCs w:val="24"/>
          <w:rtl w:val="0"/>
        </w:rPr>
        <w:t xml:space="preserve"> </w:t>
      </w:r>
    </w:p>
    <w:p w:rsidR="00000000" w:rsidDel="00000000" w:rsidP="00000000" w:rsidRDefault="00000000" w:rsidRPr="00000000" w14:paraId="00000045">
      <w:pPr>
        <w:spacing w:after="240" w:before="240" w:line="240" w:lineRule="auto"/>
        <w:rPr>
          <w:color w:val="0b0c0c"/>
          <w:sz w:val="24"/>
          <w:szCs w:val="24"/>
        </w:rPr>
      </w:pPr>
      <w:r w:rsidDel="00000000" w:rsidR="00000000" w:rsidRPr="00000000">
        <w:rPr>
          <w:color w:val="0b0c0c"/>
          <w:sz w:val="24"/>
          <w:szCs w:val="24"/>
          <w:rtl w:val="0"/>
        </w:rPr>
        <w:t xml:space="preserve">Our existing school /academy policy continues to be compliant and fit for purpose. It recognises and responds to the key guidance documents</w:t>
      </w:r>
    </w:p>
    <w:p w:rsidR="00000000" w:rsidDel="00000000" w:rsidP="00000000" w:rsidRDefault="00000000" w:rsidRPr="00000000" w14:paraId="00000046">
      <w:pPr>
        <w:numPr>
          <w:ilvl w:val="0"/>
          <w:numId w:val="4"/>
        </w:numPr>
        <w:spacing w:after="0" w:afterAutospacing="0" w:before="240" w:line="240" w:lineRule="auto"/>
        <w:ind w:left="720" w:hanging="360"/>
        <w:rPr>
          <w:color w:val="0b0c0c"/>
          <w:sz w:val="24"/>
          <w:szCs w:val="24"/>
          <w:u w:val="none"/>
        </w:rPr>
      </w:pPr>
      <w:r w:rsidDel="00000000" w:rsidR="00000000" w:rsidRPr="00000000">
        <w:rPr>
          <w:color w:val="0b0c0c"/>
          <w:sz w:val="24"/>
          <w:szCs w:val="24"/>
          <w:rtl w:val="0"/>
        </w:rPr>
        <w:t xml:space="preserve">Keeping Children Safe in Education 2020</w:t>
      </w:r>
    </w:p>
    <w:p w:rsidR="00000000" w:rsidDel="00000000" w:rsidP="00000000" w:rsidRDefault="00000000" w:rsidRPr="00000000" w14:paraId="00000047">
      <w:pPr>
        <w:numPr>
          <w:ilvl w:val="0"/>
          <w:numId w:val="4"/>
        </w:numPr>
        <w:spacing w:after="0" w:afterAutospacing="0" w:before="0" w:beforeAutospacing="0" w:line="240" w:lineRule="auto"/>
        <w:ind w:left="720" w:hanging="360"/>
        <w:rPr>
          <w:color w:val="0b0c0c"/>
          <w:sz w:val="24"/>
          <w:szCs w:val="24"/>
          <w:u w:val="none"/>
        </w:rPr>
      </w:pPr>
      <w:r w:rsidDel="00000000" w:rsidR="00000000" w:rsidRPr="00000000">
        <w:rPr>
          <w:color w:val="0b0c0c"/>
          <w:sz w:val="24"/>
          <w:szCs w:val="24"/>
          <w:rtl w:val="0"/>
        </w:rPr>
        <w:t xml:space="preserve">Working Together to Safeguard Children 2018</w:t>
      </w:r>
    </w:p>
    <w:p w:rsidR="00000000" w:rsidDel="00000000" w:rsidP="00000000" w:rsidRDefault="00000000" w:rsidRPr="00000000" w14:paraId="00000048">
      <w:pPr>
        <w:numPr>
          <w:ilvl w:val="0"/>
          <w:numId w:val="4"/>
        </w:numPr>
        <w:spacing w:after="240" w:before="0" w:beforeAutospacing="0" w:line="240" w:lineRule="auto"/>
        <w:ind w:left="720" w:hanging="360"/>
        <w:rPr>
          <w:color w:val="0b0c0c"/>
          <w:sz w:val="24"/>
          <w:szCs w:val="24"/>
          <w:u w:val="none"/>
        </w:rPr>
      </w:pPr>
      <w:r w:rsidDel="00000000" w:rsidR="00000000" w:rsidRPr="00000000">
        <w:rPr>
          <w:rFonts w:ascii="Times New Roman" w:cs="Times New Roman" w:eastAsia="Times New Roman" w:hAnsi="Times New Roman"/>
          <w:color w:val="0b0c0c"/>
          <w:sz w:val="14"/>
          <w:szCs w:val="14"/>
          <w:rtl w:val="0"/>
        </w:rPr>
        <w:t xml:space="preserve"> </w:t>
      </w:r>
      <w:r w:rsidDel="00000000" w:rsidR="00000000" w:rsidRPr="00000000">
        <w:rPr>
          <w:color w:val="0b0c0c"/>
          <w:sz w:val="24"/>
          <w:szCs w:val="24"/>
          <w:rtl w:val="0"/>
        </w:rPr>
        <w:t xml:space="preserve">Existing Local Authority / Safeguarding Partnership Advice and Guidance</w:t>
      </w:r>
    </w:p>
    <w:p w:rsidR="00000000" w:rsidDel="00000000" w:rsidP="00000000" w:rsidRDefault="00000000" w:rsidRPr="00000000" w14:paraId="00000049">
      <w:pPr>
        <w:spacing w:after="80" w:before="240" w:line="276" w:lineRule="auto"/>
        <w:rPr>
          <w:b w:val="1"/>
          <w:color w:val="0b0c0c"/>
          <w:sz w:val="24"/>
          <w:szCs w:val="24"/>
        </w:rPr>
      </w:pPr>
      <w:r w:rsidDel="00000000" w:rsidR="00000000" w:rsidRPr="00000000">
        <w:rPr>
          <w:b w:val="1"/>
          <w:color w:val="0b0c0c"/>
          <w:sz w:val="24"/>
          <w:szCs w:val="24"/>
          <w:rtl w:val="0"/>
        </w:rPr>
        <w:t xml:space="preserve">School attendance procedures</w:t>
      </w:r>
    </w:p>
    <w:p w:rsidR="00000000" w:rsidDel="00000000" w:rsidP="00000000" w:rsidRDefault="00000000" w:rsidRPr="00000000" w14:paraId="0000004A">
      <w:pPr>
        <w:spacing w:after="240" w:before="240" w:line="240" w:lineRule="auto"/>
        <w:rPr>
          <w:color w:val="0b0c0c"/>
          <w:sz w:val="24"/>
          <w:szCs w:val="24"/>
        </w:rPr>
      </w:pPr>
      <w:r w:rsidDel="00000000" w:rsidR="00000000" w:rsidRPr="00000000">
        <w:rPr>
          <w:color w:val="0b0c0c"/>
          <w:sz w:val="24"/>
          <w:szCs w:val="24"/>
          <w:rtl w:val="0"/>
        </w:rPr>
        <w:t xml:space="preserve">School attendance will be mandatory for all pupils from 8 March.</w:t>
      </w:r>
    </w:p>
    <w:p w:rsidR="00000000" w:rsidDel="00000000" w:rsidP="00000000" w:rsidRDefault="00000000" w:rsidRPr="00000000" w14:paraId="0000004B">
      <w:pPr>
        <w:spacing w:after="240" w:before="240" w:line="240" w:lineRule="auto"/>
        <w:rPr>
          <w:color w:val="0b0c0c"/>
          <w:sz w:val="24"/>
          <w:szCs w:val="24"/>
        </w:rPr>
      </w:pPr>
      <w:r w:rsidDel="00000000" w:rsidR="00000000" w:rsidRPr="00000000">
        <w:rPr>
          <w:color w:val="0b0c0c"/>
          <w:sz w:val="24"/>
          <w:szCs w:val="24"/>
          <w:rtl w:val="0"/>
        </w:rPr>
        <w:t xml:space="preserve">The usual rules on school attendance apply, including:</w:t>
      </w:r>
    </w:p>
    <w:p w:rsidR="00000000" w:rsidDel="00000000" w:rsidP="00000000" w:rsidRDefault="00000000" w:rsidRPr="00000000" w14:paraId="0000004C">
      <w:pPr>
        <w:numPr>
          <w:ilvl w:val="0"/>
          <w:numId w:val="5"/>
        </w:numPr>
        <w:shd w:fill="ffffff" w:val="clear"/>
        <w:spacing w:after="0" w:afterAutospacing="0" w:line="276" w:lineRule="auto"/>
        <w:ind w:left="720" w:hanging="360"/>
        <w:rPr>
          <w:color w:val="0b0c0c"/>
          <w:u w:val="none"/>
        </w:rPr>
      </w:pPr>
      <w:r w:rsidDel="00000000" w:rsidR="00000000" w:rsidRPr="00000000">
        <w:rPr>
          <w:color w:val="0b0c0c"/>
          <w:sz w:val="24"/>
          <w:szCs w:val="24"/>
          <w:rtl w:val="0"/>
        </w:rPr>
        <w:t xml:space="preserve">parents’ duty to secure their child’s attendance regularly at school (where the child is a registered pupil at school and they are of compulsory school age)</w:t>
      </w:r>
    </w:p>
    <w:p w:rsidR="00000000" w:rsidDel="00000000" w:rsidP="00000000" w:rsidRDefault="00000000" w:rsidRPr="00000000" w14:paraId="0000004D">
      <w:pPr>
        <w:numPr>
          <w:ilvl w:val="0"/>
          <w:numId w:val="5"/>
        </w:numPr>
        <w:shd w:fill="ffffff" w:val="clear"/>
        <w:spacing w:after="0" w:afterAutospacing="0" w:line="276" w:lineRule="auto"/>
        <w:ind w:left="720" w:hanging="360"/>
        <w:rPr>
          <w:color w:val="0b0c0c"/>
          <w:u w:val="none"/>
        </w:rPr>
      </w:pPr>
      <w:r w:rsidDel="00000000" w:rsidR="00000000" w:rsidRPr="00000000">
        <w:rPr>
          <w:color w:val="0b0c0c"/>
          <w:sz w:val="24"/>
          <w:szCs w:val="24"/>
          <w:rtl w:val="0"/>
        </w:rPr>
        <w:t xml:space="preserve">schools’ responsibilities to record attendance and follow up absence</w:t>
      </w:r>
    </w:p>
    <w:p w:rsidR="00000000" w:rsidDel="00000000" w:rsidP="00000000" w:rsidRDefault="00000000" w:rsidRPr="00000000" w14:paraId="0000004E">
      <w:pPr>
        <w:numPr>
          <w:ilvl w:val="0"/>
          <w:numId w:val="5"/>
        </w:numPr>
        <w:shd w:fill="ffffff" w:val="clear"/>
        <w:spacing w:after="80" w:line="276" w:lineRule="auto"/>
        <w:ind w:left="720" w:hanging="360"/>
        <w:rPr>
          <w:color w:val="0b0c0c"/>
          <w:u w:val="none"/>
        </w:rPr>
      </w:pPr>
      <w:r w:rsidDel="00000000" w:rsidR="00000000" w:rsidRPr="00000000">
        <w:rPr>
          <w:rFonts w:ascii="Times New Roman" w:cs="Times New Roman" w:eastAsia="Times New Roman" w:hAnsi="Times New Roman"/>
          <w:color w:val="0b0c0c"/>
          <w:sz w:val="14"/>
          <w:szCs w:val="14"/>
          <w:rtl w:val="0"/>
        </w:rPr>
        <w:t xml:space="preserve"> </w:t>
      </w:r>
      <w:r w:rsidDel="00000000" w:rsidR="00000000" w:rsidRPr="00000000">
        <w:rPr>
          <w:color w:val="0b0c0c"/>
          <w:sz w:val="24"/>
          <w:szCs w:val="24"/>
          <w:rtl w:val="0"/>
        </w:rPr>
        <w:t xml:space="preserve">the ability to issue sanctions, including fixed penalty notices in line with local authorities’ codes of conduct</w:t>
      </w:r>
    </w:p>
    <w:p w:rsidR="00000000" w:rsidDel="00000000" w:rsidP="00000000" w:rsidRDefault="00000000" w:rsidRPr="00000000" w14:paraId="0000004F">
      <w:pPr>
        <w:shd w:fill="ffffff" w:val="clear"/>
        <w:spacing w:after="80" w:line="276" w:lineRule="auto"/>
        <w:ind w:left="-60" w:firstLine="0"/>
        <w:rPr>
          <w:b w:val="1"/>
          <w:color w:val="0b0c0c"/>
          <w:sz w:val="24"/>
          <w:szCs w:val="24"/>
        </w:rPr>
      </w:pPr>
      <w:r w:rsidDel="00000000" w:rsidR="00000000" w:rsidRPr="00000000">
        <w:rPr>
          <w:color w:val="0b0c0c"/>
          <w:sz w:val="24"/>
          <w:szCs w:val="24"/>
          <w:rtl w:val="0"/>
        </w:rPr>
        <w:t xml:space="preserve">The school acknowledges the importance of attendance in safeguarding pupils and we will follow our procedures to monitor children when they are absent.</w:t>
      </w:r>
      <w:r w:rsidDel="00000000" w:rsidR="00000000" w:rsidRPr="00000000">
        <w:rPr>
          <w:rtl w:val="0"/>
        </w:rPr>
      </w:r>
    </w:p>
    <w:p w:rsidR="00000000" w:rsidDel="00000000" w:rsidP="00000000" w:rsidRDefault="00000000" w:rsidRPr="00000000" w14:paraId="00000050">
      <w:pPr>
        <w:spacing w:after="80" w:before="240" w:line="276" w:lineRule="auto"/>
        <w:rPr>
          <w:b w:val="1"/>
          <w:color w:val="0b0c0c"/>
          <w:sz w:val="24"/>
          <w:szCs w:val="24"/>
        </w:rPr>
      </w:pPr>
      <w:r w:rsidDel="00000000" w:rsidR="00000000" w:rsidRPr="00000000">
        <w:rPr>
          <w:b w:val="1"/>
          <w:color w:val="0b0c0c"/>
          <w:sz w:val="24"/>
          <w:szCs w:val="24"/>
          <w:rtl w:val="0"/>
        </w:rPr>
        <w:t xml:space="preserve">Arrangements for pupils not attending school and on-line safety procedures.</w:t>
      </w:r>
    </w:p>
    <w:p w:rsidR="00000000" w:rsidDel="00000000" w:rsidP="00000000" w:rsidRDefault="00000000" w:rsidRPr="00000000" w14:paraId="00000051">
      <w:pPr>
        <w:spacing w:after="240" w:before="240" w:line="240" w:lineRule="auto"/>
        <w:rPr>
          <w:color w:val="0b0c0c"/>
          <w:sz w:val="24"/>
          <w:szCs w:val="24"/>
          <w:u w:val="single"/>
        </w:rPr>
      </w:pPr>
      <w:r w:rsidDel="00000000" w:rsidR="00000000" w:rsidRPr="00000000">
        <w:rPr>
          <w:color w:val="0b0c0c"/>
          <w:sz w:val="24"/>
          <w:szCs w:val="24"/>
          <w:u w:val="single"/>
          <w:rtl w:val="0"/>
        </w:rPr>
        <w:t xml:space="preserve">Self-isolation and shielding</w:t>
      </w:r>
    </w:p>
    <w:p w:rsidR="00000000" w:rsidDel="00000000" w:rsidP="00000000" w:rsidRDefault="00000000" w:rsidRPr="00000000" w14:paraId="00000052">
      <w:pPr>
        <w:spacing w:after="240" w:before="240" w:line="240" w:lineRule="auto"/>
        <w:rPr>
          <w:color w:val="0b0c0c"/>
          <w:sz w:val="24"/>
          <w:szCs w:val="24"/>
        </w:rPr>
      </w:pPr>
      <w:r w:rsidDel="00000000" w:rsidR="00000000" w:rsidRPr="00000000">
        <w:rPr>
          <w:color w:val="0b0c0c"/>
          <w:sz w:val="24"/>
          <w:szCs w:val="24"/>
          <w:rtl w:val="0"/>
        </w:rPr>
        <w:t xml:space="preserve">A small number of pupils will still be unable to attend in line with public health advice to self-isolate because they:</w:t>
      </w:r>
    </w:p>
    <w:p w:rsidR="00000000" w:rsidDel="00000000" w:rsidP="00000000" w:rsidRDefault="00000000" w:rsidRPr="00000000" w14:paraId="00000053">
      <w:pPr>
        <w:spacing w:after="0" w:before="0" w:line="240" w:lineRule="auto"/>
        <w:rPr>
          <w:color w:val="0b0c0c"/>
          <w:sz w:val="24"/>
          <w:szCs w:val="24"/>
        </w:rPr>
      </w:pPr>
      <w:r w:rsidDel="00000000" w:rsidR="00000000" w:rsidRPr="00000000">
        <w:rPr>
          <w:color w:val="0b0c0c"/>
          <w:sz w:val="24"/>
          <w:szCs w:val="24"/>
          <w:rtl w:val="0"/>
        </w:rPr>
        <w:t xml:space="preserve">• have symptoms or have had a positive test result</w:t>
      </w:r>
    </w:p>
    <w:p w:rsidR="00000000" w:rsidDel="00000000" w:rsidP="00000000" w:rsidRDefault="00000000" w:rsidRPr="00000000" w14:paraId="00000054">
      <w:pPr>
        <w:spacing w:after="0" w:before="0" w:line="240" w:lineRule="auto"/>
        <w:rPr>
          <w:color w:val="0b0c0c"/>
          <w:sz w:val="24"/>
          <w:szCs w:val="24"/>
        </w:rPr>
      </w:pPr>
      <w:r w:rsidDel="00000000" w:rsidR="00000000" w:rsidRPr="00000000">
        <w:rPr>
          <w:color w:val="0b0c0c"/>
          <w:sz w:val="24"/>
          <w:szCs w:val="24"/>
          <w:rtl w:val="0"/>
        </w:rPr>
        <w:t xml:space="preserve">• live with someone who has symptoms or has tested positive and are a household contact</w:t>
      </w:r>
    </w:p>
    <w:p w:rsidR="00000000" w:rsidDel="00000000" w:rsidP="00000000" w:rsidRDefault="00000000" w:rsidRPr="00000000" w14:paraId="00000055">
      <w:pPr>
        <w:spacing w:after="0" w:before="0" w:line="240" w:lineRule="auto"/>
        <w:rPr>
          <w:color w:val="0b0c0c"/>
          <w:sz w:val="24"/>
          <w:szCs w:val="24"/>
        </w:rPr>
      </w:pPr>
      <w:r w:rsidDel="00000000" w:rsidR="00000000" w:rsidRPr="00000000">
        <w:rPr>
          <w:color w:val="0b0c0c"/>
          <w:sz w:val="24"/>
          <w:szCs w:val="24"/>
          <w:rtl w:val="0"/>
        </w:rPr>
        <w:t xml:space="preserve">• are a close contact of someone who has coronavirus (COVID-19)</w:t>
      </w:r>
    </w:p>
    <w:p w:rsidR="00000000" w:rsidDel="00000000" w:rsidP="00000000" w:rsidRDefault="00000000" w:rsidRPr="00000000" w14:paraId="00000056">
      <w:pPr>
        <w:spacing w:after="240" w:before="240" w:line="240" w:lineRule="auto"/>
        <w:rPr>
          <w:color w:val="0b0c0c"/>
          <w:sz w:val="28"/>
          <w:szCs w:val="28"/>
        </w:rPr>
      </w:pPr>
      <w:r w:rsidDel="00000000" w:rsidR="00000000" w:rsidRPr="00000000">
        <w:rPr>
          <w:color w:val="0b0c0c"/>
          <w:sz w:val="28"/>
          <w:szCs w:val="28"/>
          <w:rtl w:val="0"/>
        </w:rPr>
        <w:t xml:space="preserve"> </w:t>
      </w:r>
    </w:p>
    <w:p w:rsidR="00000000" w:rsidDel="00000000" w:rsidP="00000000" w:rsidRDefault="00000000" w:rsidRPr="00000000" w14:paraId="00000057">
      <w:pPr>
        <w:spacing w:after="240" w:before="240" w:line="240" w:lineRule="auto"/>
        <w:rPr>
          <w:color w:val="0b0c0c"/>
          <w:sz w:val="24"/>
          <w:szCs w:val="24"/>
        </w:rPr>
      </w:pPr>
      <w:r w:rsidDel="00000000" w:rsidR="00000000" w:rsidRPr="00000000">
        <w:rPr>
          <w:color w:val="0b0c0c"/>
          <w:sz w:val="24"/>
          <w:szCs w:val="24"/>
          <w:rtl w:val="0"/>
        </w:rPr>
        <w:t xml:space="preserve">We will continue to provide remote education to pupils who are unable to attend school because they are complying with government guidance or legislation around coronavirus (COVID-19).</w:t>
      </w:r>
    </w:p>
    <w:p w:rsidR="00000000" w:rsidDel="00000000" w:rsidP="00000000" w:rsidRDefault="00000000" w:rsidRPr="00000000" w14:paraId="00000058">
      <w:pPr>
        <w:spacing w:after="80" w:before="240" w:line="276" w:lineRule="auto"/>
        <w:rPr>
          <w:b w:val="1"/>
          <w:color w:val="0b0c0c"/>
          <w:sz w:val="24"/>
          <w:szCs w:val="24"/>
          <w:highlight w:val="yellow"/>
        </w:rPr>
      </w:pPr>
      <w:r w:rsidDel="00000000" w:rsidR="00000000" w:rsidRPr="00000000">
        <w:rPr>
          <w:color w:val="0b0c0c"/>
          <w:sz w:val="24"/>
          <w:szCs w:val="24"/>
          <w:rtl w:val="0"/>
        </w:rPr>
        <w:t xml:space="preserve">We have developed approaches to remote teaching and learning which have adhered to all guidance in respect of both pupil and staff safety. This will continue and staff are reminded of our existing guidance and advice and are expected to continue to remain vigilant in the way they deliver on-line learning, at all times adhering to our agreed policy.</w:t>
      </w:r>
      <w:r w:rsidDel="00000000" w:rsidR="00000000" w:rsidRPr="00000000">
        <w:rPr>
          <w:b w:val="1"/>
          <w:color w:val="0b0c0c"/>
          <w:sz w:val="24"/>
          <w:szCs w:val="24"/>
          <w:highlight w:val="yellow"/>
          <w:rtl w:val="0"/>
        </w:rPr>
        <w:t xml:space="preserve"> </w:t>
      </w:r>
    </w:p>
    <w:p w:rsidR="00000000" w:rsidDel="00000000" w:rsidP="00000000" w:rsidRDefault="00000000" w:rsidRPr="00000000" w14:paraId="00000059">
      <w:pPr>
        <w:spacing w:after="240" w:before="240" w:line="240" w:lineRule="auto"/>
        <w:rPr>
          <w:color w:val="0b0c0c"/>
          <w:sz w:val="24"/>
          <w:szCs w:val="24"/>
        </w:rPr>
      </w:pPr>
      <w:r w:rsidDel="00000000" w:rsidR="00000000" w:rsidRPr="00000000">
        <w:rPr>
          <w:color w:val="0b0c0c"/>
          <w:sz w:val="24"/>
          <w:szCs w:val="24"/>
          <w:rtl w:val="0"/>
        </w:rPr>
        <w:t xml:space="preserve">When a </w:t>
      </w:r>
      <w:r w:rsidDel="00000000" w:rsidR="00000000" w:rsidRPr="00000000">
        <w:rPr>
          <w:b w:val="1"/>
          <w:color w:val="0b0c0c"/>
          <w:sz w:val="24"/>
          <w:szCs w:val="24"/>
          <w:rtl w:val="0"/>
        </w:rPr>
        <w:t xml:space="preserve">vulnerable </w:t>
      </w:r>
      <w:r w:rsidDel="00000000" w:rsidR="00000000" w:rsidRPr="00000000">
        <w:rPr>
          <w:color w:val="0b0c0c"/>
          <w:sz w:val="24"/>
          <w:szCs w:val="24"/>
          <w:rtl w:val="0"/>
        </w:rPr>
        <w:t xml:space="preserve">pupil is required to self-isolate, we will:</w:t>
      </w:r>
    </w:p>
    <w:p w:rsidR="00000000" w:rsidDel="00000000" w:rsidP="00000000" w:rsidRDefault="00000000" w:rsidRPr="00000000" w14:paraId="0000005A">
      <w:pPr>
        <w:spacing w:after="0" w:before="0" w:line="240" w:lineRule="auto"/>
        <w:rPr>
          <w:color w:val="0b0c0c"/>
          <w:sz w:val="24"/>
          <w:szCs w:val="24"/>
        </w:rPr>
      </w:pPr>
      <w:r w:rsidDel="00000000" w:rsidR="00000000" w:rsidRPr="00000000">
        <w:rPr>
          <w:color w:val="0b0c0c"/>
          <w:sz w:val="24"/>
          <w:szCs w:val="24"/>
          <w:rtl w:val="0"/>
        </w:rPr>
        <w:t xml:space="preserve">• notify their social worker (if they have one)</w:t>
      </w:r>
    </w:p>
    <w:p w:rsidR="00000000" w:rsidDel="00000000" w:rsidP="00000000" w:rsidRDefault="00000000" w:rsidRPr="00000000" w14:paraId="0000005B">
      <w:pPr>
        <w:spacing w:after="0" w:before="0" w:line="240" w:lineRule="auto"/>
        <w:rPr>
          <w:color w:val="0b0c0c"/>
          <w:sz w:val="24"/>
          <w:szCs w:val="24"/>
        </w:rPr>
      </w:pPr>
      <w:r w:rsidDel="00000000" w:rsidR="00000000" w:rsidRPr="00000000">
        <w:rPr>
          <w:color w:val="0b0c0c"/>
          <w:sz w:val="24"/>
          <w:szCs w:val="24"/>
          <w:rtl w:val="0"/>
        </w:rPr>
        <w:t xml:space="preserve">• agree with the social worker the best way to maintain contact and offer support</w:t>
      </w:r>
    </w:p>
    <w:p w:rsidR="00000000" w:rsidDel="00000000" w:rsidP="00000000" w:rsidRDefault="00000000" w:rsidRPr="00000000" w14:paraId="0000005C">
      <w:pPr>
        <w:spacing w:after="0" w:before="0" w:line="240" w:lineRule="auto"/>
        <w:rPr>
          <w:color w:val="0b0c0c"/>
          <w:sz w:val="24"/>
          <w:szCs w:val="24"/>
        </w:rPr>
      </w:pPr>
      <w:r w:rsidDel="00000000" w:rsidR="00000000" w:rsidRPr="00000000">
        <w:rPr>
          <w:color w:val="0b0c0c"/>
          <w:sz w:val="24"/>
          <w:szCs w:val="24"/>
          <w:rtl w:val="0"/>
        </w:rPr>
        <w:t xml:space="preserve">• check if a vulnerable pupil is able to access remote education support</w:t>
      </w:r>
    </w:p>
    <w:p w:rsidR="00000000" w:rsidDel="00000000" w:rsidP="00000000" w:rsidRDefault="00000000" w:rsidRPr="00000000" w14:paraId="0000005D">
      <w:pPr>
        <w:spacing w:after="0" w:before="0" w:line="240" w:lineRule="auto"/>
        <w:rPr>
          <w:color w:val="0b0c0c"/>
          <w:sz w:val="24"/>
          <w:szCs w:val="24"/>
        </w:rPr>
      </w:pPr>
      <w:r w:rsidDel="00000000" w:rsidR="00000000" w:rsidRPr="00000000">
        <w:rPr>
          <w:color w:val="0b0c0c"/>
          <w:sz w:val="24"/>
          <w:szCs w:val="24"/>
          <w:rtl w:val="0"/>
        </w:rPr>
        <w:t xml:space="preserve">• support them to access it (as far as possible)</w:t>
      </w:r>
    </w:p>
    <w:p w:rsidR="00000000" w:rsidDel="00000000" w:rsidP="00000000" w:rsidRDefault="00000000" w:rsidRPr="00000000" w14:paraId="0000005E">
      <w:pPr>
        <w:spacing w:after="0" w:before="0" w:line="240" w:lineRule="auto"/>
        <w:rPr>
          <w:b w:val="1"/>
          <w:color w:val="0b0c0c"/>
          <w:sz w:val="24"/>
          <w:szCs w:val="24"/>
        </w:rPr>
      </w:pPr>
      <w:r w:rsidDel="00000000" w:rsidR="00000000" w:rsidRPr="00000000">
        <w:rPr>
          <w:color w:val="0b0c0c"/>
          <w:sz w:val="24"/>
          <w:szCs w:val="24"/>
          <w:rtl w:val="0"/>
        </w:rPr>
        <w:t xml:space="preserve">• regularly check if they are accessing remote education</w:t>
      </w:r>
      <w:r w:rsidDel="00000000" w:rsidR="00000000" w:rsidRPr="00000000">
        <w:rPr>
          <w:rtl w:val="0"/>
        </w:rPr>
      </w:r>
    </w:p>
    <w:p w:rsidR="00000000" w:rsidDel="00000000" w:rsidP="00000000" w:rsidRDefault="00000000" w:rsidRPr="00000000" w14:paraId="0000005F">
      <w:pPr>
        <w:spacing w:after="80" w:before="240" w:line="276" w:lineRule="auto"/>
        <w:rPr>
          <w:color w:val="0b0c0c"/>
          <w:sz w:val="24"/>
          <w:szCs w:val="24"/>
        </w:rPr>
      </w:pPr>
      <w:r w:rsidDel="00000000" w:rsidR="00000000" w:rsidRPr="00000000">
        <w:rPr>
          <w:color w:val="0b0c0c"/>
          <w:sz w:val="24"/>
          <w:szCs w:val="24"/>
          <w:rtl w:val="0"/>
        </w:rPr>
        <w:t xml:space="preserve">Where pupils remain at home, then we will continue to ensure we have regular contact according to our agreed procedure, and that we remain aware of and responsive to any causes for concern which might be identified.</w:t>
      </w:r>
    </w:p>
    <w:p w:rsidR="00000000" w:rsidDel="00000000" w:rsidP="00000000" w:rsidRDefault="00000000" w:rsidRPr="00000000" w14:paraId="00000060">
      <w:pPr>
        <w:spacing w:after="80" w:before="240" w:line="276" w:lineRule="auto"/>
        <w:rPr>
          <w:b w:val="1"/>
          <w:color w:val="0b0c0c"/>
          <w:sz w:val="24"/>
          <w:szCs w:val="24"/>
        </w:rPr>
      </w:pPr>
      <w:r w:rsidDel="00000000" w:rsidR="00000000" w:rsidRPr="00000000">
        <w:rPr>
          <w:color w:val="0b0c0c"/>
          <w:sz w:val="24"/>
          <w:szCs w:val="24"/>
          <w:rtl w:val="0"/>
        </w:rPr>
        <w:t xml:space="preserve">At all times staff must continue to follow our agreed procedure for reporting concerns.</w:t>
      </w:r>
      <w:r w:rsidDel="00000000" w:rsidR="00000000" w:rsidRPr="00000000">
        <w:rPr>
          <w:rtl w:val="0"/>
        </w:rPr>
      </w:r>
    </w:p>
    <w:p w:rsidR="00000000" w:rsidDel="00000000" w:rsidP="00000000" w:rsidRDefault="00000000" w:rsidRPr="00000000" w14:paraId="00000061">
      <w:pPr>
        <w:spacing w:after="80" w:before="240" w:line="276" w:lineRule="auto"/>
        <w:rPr>
          <w:b w:val="1"/>
          <w:color w:val="0b0c0c"/>
          <w:sz w:val="24"/>
          <w:szCs w:val="24"/>
        </w:rPr>
      </w:pPr>
      <w:r w:rsidDel="00000000" w:rsidR="00000000" w:rsidRPr="00000000">
        <w:rPr>
          <w:b w:val="1"/>
          <w:color w:val="0b0c0c"/>
          <w:sz w:val="24"/>
          <w:szCs w:val="24"/>
          <w:rtl w:val="0"/>
        </w:rPr>
        <w:t xml:space="preserve">Where staff identify a new safeguarding concern in relation to a pupil returning to school / academy following a Covid-19 related absence.</w:t>
      </w:r>
    </w:p>
    <w:p w:rsidR="00000000" w:rsidDel="00000000" w:rsidP="00000000" w:rsidRDefault="00000000" w:rsidRPr="00000000" w14:paraId="00000062">
      <w:pPr>
        <w:spacing w:after="80" w:before="240" w:line="276" w:lineRule="auto"/>
        <w:rPr>
          <w:color w:val="0b0c0c"/>
          <w:sz w:val="24"/>
          <w:szCs w:val="24"/>
        </w:rPr>
      </w:pPr>
      <w:r w:rsidDel="00000000" w:rsidR="00000000" w:rsidRPr="00000000">
        <w:rPr>
          <w:color w:val="0b0c0c"/>
          <w:sz w:val="24"/>
          <w:szCs w:val="24"/>
          <w:rtl w:val="0"/>
        </w:rPr>
        <w:t xml:space="preserve">When pupils return it is likely that some may have experienced challenging and difficult circumstances during the absence period. Where we are already aware of a vulnerable child, and staff are working to support the child and family, all current policies, procedures and reporting requirements of staff remain the same. For some children, staff may identify or raise a new concern. </w:t>
      </w:r>
      <w:r w:rsidDel="00000000" w:rsidR="00000000" w:rsidRPr="00000000">
        <w:rPr>
          <w:color w:val="0b0c0c"/>
          <w:sz w:val="24"/>
          <w:szCs w:val="24"/>
          <w:rtl w:val="0"/>
        </w:rPr>
        <w:t xml:space="preserve">Staff will use a range of resources to establish pupils’ experiences during lockdown.</w:t>
      </w:r>
    </w:p>
    <w:p w:rsidR="00000000" w:rsidDel="00000000" w:rsidP="00000000" w:rsidRDefault="00000000" w:rsidRPr="00000000" w14:paraId="00000063">
      <w:pPr>
        <w:spacing w:after="240" w:before="240" w:line="240" w:lineRule="auto"/>
        <w:rPr>
          <w:color w:val="0b0c0c"/>
          <w:sz w:val="24"/>
          <w:szCs w:val="24"/>
        </w:rPr>
      </w:pPr>
      <w:r w:rsidDel="00000000" w:rsidR="00000000" w:rsidRPr="00000000">
        <w:rPr>
          <w:color w:val="0b0c0c"/>
          <w:sz w:val="24"/>
          <w:szCs w:val="24"/>
          <w:rtl w:val="0"/>
        </w:rPr>
        <w:t xml:space="preserve">Some pupils may be experiencing a variety of emotions in response to the coronavirus (COVID-19) outbreak, such as anxiety, stress or low mood. This may particularly be the case for vulnerable children, including those with a social worker and young carers.</w:t>
      </w:r>
    </w:p>
    <w:p w:rsidR="00000000" w:rsidDel="00000000" w:rsidP="00000000" w:rsidRDefault="00000000" w:rsidRPr="00000000" w14:paraId="00000064">
      <w:pPr>
        <w:spacing w:after="240" w:before="240" w:line="240" w:lineRule="auto"/>
        <w:rPr>
          <w:color w:val="0b0c0c"/>
          <w:sz w:val="24"/>
          <w:szCs w:val="24"/>
        </w:rPr>
      </w:pPr>
      <w:r w:rsidDel="00000000" w:rsidR="00000000" w:rsidRPr="00000000">
        <w:rPr>
          <w:color w:val="0b0c0c"/>
          <w:sz w:val="24"/>
          <w:szCs w:val="24"/>
          <w:rtl w:val="0"/>
        </w:rPr>
        <w:t xml:space="preserve">We will</w:t>
      </w:r>
      <w:r w:rsidDel="00000000" w:rsidR="00000000" w:rsidRPr="00000000">
        <w:rPr>
          <w:color w:val="0b0c0c"/>
          <w:sz w:val="28"/>
          <w:szCs w:val="28"/>
          <w:rtl w:val="0"/>
        </w:rPr>
        <w:t xml:space="preserve"> </w:t>
      </w:r>
      <w:r w:rsidDel="00000000" w:rsidR="00000000" w:rsidRPr="00000000">
        <w:rPr>
          <w:color w:val="0b0c0c"/>
          <w:sz w:val="24"/>
          <w:szCs w:val="24"/>
          <w:rtl w:val="0"/>
        </w:rPr>
        <w:t xml:space="preserve">consider using pastoral and extra-curricular activities to:</w:t>
      </w:r>
    </w:p>
    <w:p w:rsidR="00000000" w:rsidDel="00000000" w:rsidP="00000000" w:rsidRDefault="00000000" w:rsidRPr="00000000" w14:paraId="00000065">
      <w:pPr>
        <w:spacing w:after="0" w:before="0" w:line="240" w:lineRule="auto"/>
        <w:rPr>
          <w:color w:val="0b0c0c"/>
          <w:sz w:val="24"/>
          <w:szCs w:val="24"/>
        </w:rPr>
      </w:pPr>
      <w:r w:rsidDel="00000000" w:rsidR="00000000" w:rsidRPr="00000000">
        <w:rPr>
          <w:color w:val="0b0c0c"/>
          <w:sz w:val="24"/>
          <w:szCs w:val="24"/>
          <w:rtl w:val="0"/>
        </w:rPr>
        <w:t xml:space="preserve">• support the rebuilding of friendships and social engagement</w:t>
      </w:r>
    </w:p>
    <w:p w:rsidR="00000000" w:rsidDel="00000000" w:rsidP="00000000" w:rsidRDefault="00000000" w:rsidRPr="00000000" w14:paraId="00000066">
      <w:pPr>
        <w:spacing w:after="0" w:before="0" w:line="240" w:lineRule="auto"/>
        <w:rPr>
          <w:color w:val="0b0c0c"/>
          <w:sz w:val="24"/>
          <w:szCs w:val="24"/>
        </w:rPr>
      </w:pPr>
      <w:r w:rsidDel="00000000" w:rsidR="00000000" w:rsidRPr="00000000">
        <w:rPr>
          <w:color w:val="0b0c0c"/>
          <w:sz w:val="24"/>
          <w:szCs w:val="24"/>
          <w:rtl w:val="0"/>
        </w:rPr>
        <w:t xml:space="preserve">• address and equip pupils to respond to issues linked to coronavirus (COVID19)</w:t>
      </w:r>
    </w:p>
    <w:p w:rsidR="00000000" w:rsidDel="00000000" w:rsidP="00000000" w:rsidRDefault="00000000" w:rsidRPr="00000000" w14:paraId="00000067">
      <w:pPr>
        <w:spacing w:after="0" w:before="0" w:line="240" w:lineRule="auto"/>
        <w:rPr>
          <w:color w:val="0b0c0c"/>
          <w:sz w:val="24"/>
          <w:szCs w:val="24"/>
        </w:rPr>
      </w:pPr>
      <w:r w:rsidDel="00000000" w:rsidR="00000000" w:rsidRPr="00000000">
        <w:rPr>
          <w:color w:val="0b0c0c"/>
          <w:sz w:val="24"/>
          <w:szCs w:val="24"/>
          <w:rtl w:val="0"/>
        </w:rPr>
        <w:t xml:space="preserve">• support pupils with approaches to improving their physical and mental wellbeing</w:t>
      </w:r>
      <w:r w:rsidDel="00000000" w:rsidR="00000000" w:rsidRPr="00000000">
        <w:rPr>
          <w:color w:val="0b0c0c"/>
          <w:sz w:val="24"/>
          <w:szCs w:val="24"/>
          <w:rtl w:val="0"/>
        </w:rPr>
        <w:t xml:space="preserve"> </w:t>
      </w:r>
    </w:p>
    <w:p w:rsidR="00000000" w:rsidDel="00000000" w:rsidP="00000000" w:rsidRDefault="00000000" w:rsidRPr="00000000" w14:paraId="00000068">
      <w:pPr>
        <w:spacing w:after="80" w:before="240" w:line="276" w:lineRule="auto"/>
        <w:rPr>
          <w:color w:val="0b0c0c"/>
          <w:sz w:val="24"/>
          <w:szCs w:val="24"/>
        </w:rPr>
      </w:pPr>
      <w:r w:rsidDel="00000000" w:rsidR="00000000" w:rsidRPr="00000000">
        <w:rPr>
          <w:color w:val="0b0c0c"/>
          <w:sz w:val="24"/>
          <w:szCs w:val="24"/>
          <w:rtl w:val="0"/>
        </w:rPr>
        <w:t xml:space="preserve">Our expectations of staff remain the same. Where staff have a cause for concern then they must share that concern with an identified DSL immediately. The DSL will advise on next steps. In accordance with our procedures staff must record the concern and actions taken following our existing school / academy guidance on reporting and recording.</w:t>
      </w:r>
    </w:p>
    <w:p w:rsidR="00000000" w:rsidDel="00000000" w:rsidP="00000000" w:rsidRDefault="00000000" w:rsidRPr="00000000" w14:paraId="00000069">
      <w:pPr>
        <w:spacing w:after="0" w:before="240" w:line="276" w:lineRule="auto"/>
        <w:rPr>
          <w:b w:val="1"/>
          <w:color w:val="0b0c0c"/>
          <w:sz w:val="24"/>
          <w:szCs w:val="24"/>
        </w:rPr>
      </w:pPr>
      <w:r w:rsidDel="00000000" w:rsidR="00000000" w:rsidRPr="00000000">
        <w:rPr>
          <w:b w:val="1"/>
          <w:i w:val="1"/>
          <w:color w:val="0b0c0c"/>
          <w:sz w:val="24"/>
          <w:szCs w:val="24"/>
          <w:rtl w:val="0"/>
        </w:rPr>
        <w:t xml:space="preserve"> </w:t>
      </w:r>
      <w:r w:rsidDel="00000000" w:rsidR="00000000" w:rsidRPr="00000000">
        <w:rPr>
          <w:b w:val="1"/>
          <w:color w:val="0b0c0c"/>
          <w:sz w:val="24"/>
          <w:szCs w:val="24"/>
          <w:rtl w:val="0"/>
        </w:rPr>
        <w:t xml:space="preserve">Responding to updated advice and guidance</w:t>
      </w:r>
    </w:p>
    <w:p w:rsidR="00000000" w:rsidDel="00000000" w:rsidP="00000000" w:rsidRDefault="00000000" w:rsidRPr="00000000" w14:paraId="0000006A">
      <w:pPr>
        <w:spacing w:after="80" w:before="240" w:line="276" w:lineRule="auto"/>
        <w:rPr>
          <w:color w:val="0b0c0c"/>
          <w:sz w:val="24"/>
          <w:szCs w:val="24"/>
        </w:rPr>
      </w:pPr>
      <w:r w:rsidDel="00000000" w:rsidR="00000000" w:rsidRPr="00000000">
        <w:rPr>
          <w:color w:val="0b0c0c"/>
          <w:sz w:val="24"/>
          <w:szCs w:val="24"/>
          <w:rtl w:val="0"/>
        </w:rPr>
        <w:t xml:space="preserve">We continue to work closely with all our partners and external organisations in respect of ensuring our safeguarding response is effective and compliant. Where we receive advice or guidance requiring us to update / revise any aspect of our safeguarding procedures to ensure compliance with our Local Safeguarding Partners arrangements we will ensure this is actioned and relevant documents reviewed.</w:t>
      </w:r>
    </w:p>
    <w:p w:rsidR="00000000" w:rsidDel="00000000" w:rsidP="00000000" w:rsidRDefault="00000000" w:rsidRPr="00000000" w14:paraId="0000006B">
      <w:pPr>
        <w:spacing w:after="80" w:before="240" w:line="276" w:lineRule="auto"/>
        <w:rPr>
          <w:b w:val="1"/>
          <w:color w:val="0b0c0c"/>
          <w:sz w:val="24"/>
          <w:szCs w:val="24"/>
        </w:rPr>
      </w:pPr>
      <w:r w:rsidDel="00000000" w:rsidR="00000000" w:rsidRPr="00000000">
        <w:rPr>
          <w:b w:val="1"/>
          <w:color w:val="0b0c0c"/>
          <w:sz w:val="24"/>
          <w:szCs w:val="24"/>
          <w:rtl w:val="0"/>
        </w:rPr>
        <w:t xml:space="preserve"> It is important that all staff and volunteers are aware of this addendum and are kept up to date as it is revised. The revised policy should continue to be made available publicly.</w:t>
      </w:r>
    </w:p>
    <w:p w:rsidR="00000000" w:rsidDel="00000000" w:rsidP="00000000" w:rsidRDefault="00000000" w:rsidRPr="00000000" w14:paraId="0000006C">
      <w:pPr>
        <w:spacing w:after="300" w:before="300" w:line="240" w:lineRule="auto"/>
        <w:jc w:val="right"/>
        <w:rPr>
          <w:b w:val="1"/>
          <w:color w:val="0b0c0c"/>
          <w:sz w:val="24"/>
          <w:szCs w:val="24"/>
        </w:rPr>
      </w:pPr>
      <w:r w:rsidDel="00000000" w:rsidR="00000000" w:rsidRPr="00000000">
        <w:rPr>
          <w:b w:val="1"/>
          <w:color w:val="0b0c0c"/>
          <w:sz w:val="24"/>
          <w:szCs w:val="24"/>
          <w:rtl w:val="0"/>
        </w:rPr>
        <w:t xml:space="preserve">March 2021</w:t>
      </w:r>
    </w:p>
    <w:sectPr>
      <w:head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800117" cy="508583"/>
          <wp:effectExtent b="0" l="0" r="0" t="0"/>
          <wp:docPr id="10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00117" cy="50858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51B4C"/>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51B4C"/>
    <w:pPr>
      <w:ind w:left="720"/>
      <w:contextualSpacing w:val="1"/>
    </w:pPr>
  </w:style>
  <w:style w:type="table" w:styleId="TableGrid">
    <w:name w:val="Table Grid"/>
    <w:basedOn w:val="TableNormal"/>
    <w:uiPriority w:val="39"/>
    <w:rsid w:val="00E51B4C"/>
    <w:pPr>
      <w:spacing w:after="0" w:line="240" w:lineRule="auto"/>
    </w:pPr>
    <w:rPr>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51B4C"/>
    <w:pPr>
      <w:tabs>
        <w:tab w:val="center" w:pos="4680"/>
        <w:tab w:val="right" w:pos="9360"/>
      </w:tabs>
      <w:spacing w:after="0" w:line="240" w:lineRule="auto"/>
    </w:pPr>
  </w:style>
  <w:style w:type="character" w:styleId="HeaderChar" w:customStyle="1">
    <w:name w:val="Header Char"/>
    <w:basedOn w:val="DefaultParagraphFont"/>
    <w:link w:val="Header"/>
    <w:uiPriority w:val="99"/>
    <w:rsid w:val="00E51B4C"/>
    <w:rPr>
      <w:lang w:val="en-GB"/>
    </w:rPr>
  </w:style>
  <w:style w:type="paragraph" w:styleId="Footer">
    <w:name w:val="footer"/>
    <w:basedOn w:val="Normal"/>
    <w:link w:val="FooterChar"/>
    <w:uiPriority w:val="99"/>
    <w:unhideWhenUsed w:val="1"/>
    <w:rsid w:val="00E51B4C"/>
    <w:pPr>
      <w:tabs>
        <w:tab w:val="center" w:pos="4680"/>
        <w:tab w:val="right" w:pos="9360"/>
      </w:tabs>
      <w:spacing w:after="0" w:line="240" w:lineRule="auto"/>
    </w:pPr>
  </w:style>
  <w:style w:type="character" w:styleId="FooterChar" w:customStyle="1">
    <w:name w:val="Footer Char"/>
    <w:basedOn w:val="DefaultParagraphFont"/>
    <w:link w:val="Footer"/>
    <w:uiPriority w:val="99"/>
    <w:rsid w:val="00E51B4C"/>
    <w:rPr>
      <w:lang w:val="en-GB"/>
    </w:rPr>
  </w:style>
  <w:style w:type="character" w:styleId="Hyperlink">
    <w:name w:val="Hyperlink"/>
    <w:basedOn w:val="DefaultParagraphFont"/>
    <w:uiPriority w:val="99"/>
    <w:unhideWhenUsed w:val="1"/>
    <w:rsid w:val="00E51B4C"/>
    <w:rPr>
      <w:color w:val="0000ff"/>
      <w:u w:val="single"/>
    </w:rPr>
  </w:style>
  <w:style w:type="paragraph" w:styleId="Subtitle">
    <w:name w:val="Subtitle"/>
    <w:basedOn w:val="Normal"/>
    <w:next w:val="Normal"/>
    <w:link w:val="SubtitleChar"/>
    <w:uiPriority w:val="11"/>
    <w:qFormat w:val="1"/>
    <w:rsid w:val="00976F12"/>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sid w:val="00976F12"/>
    <w:rPr>
      <w:rFonts w:eastAsiaTheme="minorEastAsia"/>
      <w:color w:val="5a5a5a" w:themeColor="text1" w:themeTint="0000A5"/>
      <w:spacing w:val="15"/>
      <w:lang w:val="en-GB"/>
    </w:rPr>
  </w:style>
  <w:style w:type="table" w:styleId="TableGrid1" w:customStyle="1">
    <w:name w:val="Table Grid1"/>
    <w:basedOn w:val="TableNormal"/>
    <w:next w:val="TableGrid"/>
    <w:uiPriority w:val="39"/>
    <w:rsid w:val="0095550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95550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6F5A41"/>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UnresolvedMention">
    <w:name w:val="Unresolved Mention"/>
    <w:basedOn w:val="DefaultParagraphFont"/>
    <w:uiPriority w:val="99"/>
    <w:semiHidden w:val="1"/>
    <w:unhideWhenUsed w:val="1"/>
    <w:rsid w:val="006D43FF"/>
    <w:rPr>
      <w:color w:val="605e5c"/>
      <w:shd w:color="auto" w:fill="e1dfdd" w:val="clear"/>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fcraik@st-wilfrids.org" TargetMode="External"/><Relationship Id="rId10" Type="http://schemas.openxmlformats.org/officeDocument/2006/relationships/hyperlink" Target="mailto:dritchie@stwilfrids.org" TargetMode="External"/><Relationship Id="rId12" Type="http://schemas.openxmlformats.org/officeDocument/2006/relationships/header" Target="header1.xml"/><Relationship Id="rId9" Type="http://schemas.openxmlformats.org/officeDocument/2006/relationships/hyperlink" Target="mailto:pgiven@st-wilfrid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logan@st-wilfrid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lRKJIgXjc7wL7U2irop6V5JuA==">AMUW2mXlrDnQDTu13RqWJy27NEFjyPkFDz+MyWl1iyljkGbDwZv4p6FQsJE4QwpnS+cLkyGszrQM3dI9Pw9M+2vllTRfWZlhB8+EopuGdT6CLoy2KAgtjLA=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2021-01-06T12:58:00Z</dcterms:created>
  <dc:creator>Windows User</dc:creator>
</cp:coreProperties>
</file>