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E4A" w:rsidRPr="00363B8F" w:rsidRDefault="00EE5B2A">
      <w:pPr>
        <w:rPr>
          <w:b/>
        </w:rPr>
      </w:pPr>
      <w:r w:rsidRPr="00363B8F">
        <w:rPr>
          <w:b/>
        </w:rPr>
        <w:t>Internal advert</w:t>
      </w:r>
    </w:p>
    <w:p w:rsidR="00EE5B2A" w:rsidRDefault="00220523" w:rsidP="00220523">
      <w:pPr>
        <w:jc w:val="both"/>
      </w:pPr>
      <w:r>
        <w:t>All teachers within the relevant area</w:t>
      </w:r>
      <w:r w:rsidR="00EE5B2A">
        <w:t xml:space="preserve"> are invited to apply for the following p</w:t>
      </w:r>
      <w:r w:rsidR="00363B8F">
        <w:t xml:space="preserve">ositions of </w:t>
      </w:r>
      <w:r w:rsidR="004E68C4">
        <w:t>Teacher of RE</w:t>
      </w:r>
    </w:p>
    <w:p w:rsidR="00220523" w:rsidRPr="004E68C4" w:rsidRDefault="004E68C4" w:rsidP="00220523">
      <w:pPr>
        <w:rPr>
          <w:b/>
        </w:rPr>
      </w:pPr>
      <w:r>
        <w:rPr>
          <w:b/>
        </w:rPr>
        <w:t>Teacher of RE</w:t>
      </w:r>
      <w:r w:rsidRPr="004E68C4">
        <w:rPr>
          <w:b/>
        </w:rPr>
        <w:t xml:space="preserve"> </w:t>
      </w:r>
      <w:r w:rsidRPr="004E68C4">
        <w:t>(Band 1 – Band 3)</w:t>
      </w:r>
    </w:p>
    <w:p w:rsidR="00BE1D7F" w:rsidRPr="004E68C4" w:rsidRDefault="00BE1D7F" w:rsidP="00220523">
      <w:pPr>
        <w:jc w:val="both"/>
      </w:pPr>
      <w:r w:rsidRPr="004E68C4">
        <w:t>Th</w:t>
      </w:r>
      <w:r w:rsidR="007B64A4" w:rsidRPr="004E68C4">
        <w:t>is</w:t>
      </w:r>
      <w:r w:rsidRPr="004E68C4">
        <w:t xml:space="preserve"> post </w:t>
      </w:r>
      <w:r w:rsidR="007B64A4" w:rsidRPr="004E68C4">
        <w:t xml:space="preserve">is </w:t>
      </w:r>
      <w:r w:rsidR="00500439">
        <w:t>a teachin</w:t>
      </w:r>
      <w:r w:rsidR="00C74FAC">
        <w:t>g</w:t>
      </w:r>
      <w:r w:rsidRPr="004E68C4">
        <w:t xml:space="preserve"> post within the staffing structure </w:t>
      </w:r>
      <w:r w:rsidR="00B86C02" w:rsidRPr="004E68C4">
        <w:t xml:space="preserve">at </w:t>
      </w:r>
      <w:r w:rsidR="004E68C4" w:rsidRPr="004E68C4">
        <w:t>St. Wilfrid’s RC College</w:t>
      </w:r>
      <w:r w:rsidR="00B86C02" w:rsidRPr="004E68C4">
        <w:t>.</w:t>
      </w:r>
    </w:p>
    <w:p w:rsidR="00EE5B2A" w:rsidRDefault="00EE5B2A" w:rsidP="00EE5B2A">
      <w:r>
        <w:t xml:space="preserve">All applicants will be required to complete </w:t>
      </w:r>
      <w:r w:rsidR="00B86C02">
        <w:t xml:space="preserve">an </w:t>
      </w:r>
      <w:r w:rsidR="004E68C4">
        <w:t>expression of interest letter</w:t>
      </w:r>
      <w:r w:rsidR="00B86C02">
        <w:t xml:space="preserve"> and attend </w:t>
      </w:r>
      <w:r w:rsidR="004E68C4">
        <w:t xml:space="preserve">an interview. </w:t>
      </w:r>
    </w:p>
    <w:p w:rsidR="007B64A4" w:rsidRPr="007B64A4" w:rsidRDefault="00B86C02" w:rsidP="007B64A4">
      <w:r w:rsidRPr="004E68C4">
        <w:t xml:space="preserve">Application forms should be submitted to </w:t>
      </w:r>
      <w:hyperlink r:id="rId8" w:history="1">
        <w:r w:rsidR="004E68C4" w:rsidRPr="004E68C4">
          <w:rPr>
            <w:rStyle w:val="Hyperlink"/>
          </w:rPr>
          <w:t>recruitment@st-wilfrids.org</w:t>
        </w:r>
      </w:hyperlink>
      <w:r w:rsidR="004E68C4" w:rsidRPr="004E68C4">
        <w:t xml:space="preserve"> </w:t>
      </w:r>
      <w:r w:rsidRPr="004E68C4">
        <w:t xml:space="preserve">by </w:t>
      </w:r>
      <w:r w:rsidR="007B64A4" w:rsidRPr="004E68C4">
        <w:t>T</w:t>
      </w:r>
      <w:r w:rsidR="004E68C4" w:rsidRPr="004E68C4">
        <w:t>hursday 6 May 2021</w:t>
      </w:r>
      <w:r w:rsidRPr="004E68C4">
        <w:t xml:space="preserve"> </w:t>
      </w:r>
      <w:r w:rsidR="004E68C4" w:rsidRPr="004E68C4">
        <w:t>at 9am.</w:t>
      </w:r>
      <w:r w:rsidR="004E68C4">
        <w:t xml:space="preserve"> </w:t>
      </w:r>
      <w:r>
        <w:t xml:space="preserve"> </w:t>
      </w:r>
    </w:p>
    <w:p w:rsidR="007B64A4" w:rsidRPr="00337BCD" w:rsidRDefault="007B64A4" w:rsidP="007B64A4">
      <w:pPr>
        <w:jc w:val="both"/>
        <w:rPr>
          <w:rFonts w:cstheme="minorHAnsi"/>
          <w:bCs/>
          <w:iCs/>
        </w:rPr>
      </w:pPr>
      <w:r w:rsidRPr="00337BCD">
        <w:rPr>
          <w:rFonts w:cstheme="minorHAnsi"/>
          <w:bCs/>
          <w:iCs/>
        </w:rPr>
        <w:t xml:space="preserve">The position we are filling is exempt from the provisions of the Rehabilitation of Offenders Act and a satisfactory Enhanced DBS from the Disclosure and Barring Service is required as part of pre-employment checks. </w:t>
      </w:r>
    </w:p>
    <w:p w:rsidR="007B64A4" w:rsidRPr="00337BCD" w:rsidRDefault="007B64A4" w:rsidP="007B64A4">
      <w:pPr>
        <w:jc w:val="both"/>
        <w:rPr>
          <w:rFonts w:cstheme="minorHAnsi"/>
        </w:rPr>
      </w:pPr>
      <w:r w:rsidRPr="00337BCD">
        <w:rPr>
          <w:rFonts w:cstheme="minorHAnsi"/>
          <w:bCs/>
          <w:iCs/>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rsidR="00EE5B2A" w:rsidRDefault="00EE5B2A" w:rsidP="00EE5B2A"/>
    <w:sectPr w:rsidR="00EE5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B5BD1"/>
    <w:multiLevelType w:val="hybridMultilevel"/>
    <w:tmpl w:val="D902C794"/>
    <w:lvl w:ilvl="0" w:tplc="E9D8AD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2A"/>
    <w:rsid w:val="0015467F"/>
    <w:rsid w:val="001A5C8C"/>
    <w:rsid w:val="00220523"/>
    <w:rsid w:val="00363B8F"/>
    <w:rsid w:val="003A70A6"/>
    <w:rsid w:val="004358E3"/>
    <w:rsid w:val="004E68C4"/>
    <w:rsid w:val="00500439"/>
    <w:rsid w:val="005C0211"/>
    <w:rsid w:val="007B64A4"/>
    <w:rsid w:val="00B86C02"/>
    <w:rsid w:val="00BE1D7F"/>
    <w:rsid w:val="00C74FAC"/>
    <w:rsid w:val="00D20DE1"/>
    <w:rsid w:val="00D54039"/>
    <w:rsid w:val="00E13E4A"/>
    <w:rsid w:val="00EE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B7A4"/>
  <w15:docId w15:val="{DE87D489-A024-4784-97FC-569BE2A2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2A"/>
    <w:pPr>
      <w:ind w:left="720"/>
      <w:contextualSpacing/>
    </w:pPr>
  </w:style>
  <w:style w:type="character" w:styleId="Hyperlink">
    <w:name w:val="Hyperlink"/>
    <w:basedOn w:val="DefaultParagraphFont"/>
    <w:uiPriority w:val="99"/>
    <w:unhideWhenUsed/>
    <w:rsid w:val="00EE5B2A"/>
    <w:rPr>
      <w:color w:val="0000FF" w:themeColor="hyperlink"/>
      <w:u w:val="single"/>
    </w:rPr>
  </w:style>
  <w:style w:type="character" w:styleId="UnresolvedMention">
    <w:name w:val="Unresolved Mention"/>
    <w:basedOn w:val="DefaultParagraphFont"/>
    <w:uiPriority w:val="99"/>
    <w:semiHidden/>
    <w:unhideWhenUsed/>
    <w:rsid w:val="004E6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0534">
      <w:bodyDiv w:val="1"/>
      <w:marLeft w:val="0"/>
      <w:marRight w:val="0"/>
      <w:marTop w:val="0"/>
      <w:marBottom w:val="0"/>
      <w:divBdr>
        <w:top w:val="none" w:sz="0" w:space="0" w:color="auto"/>
        <w:left w:val="none" w:sz="0" w:space="0" w:color="auto"/>
        <w:bottom w:val="none" w:sz="0" w:space="0" w:color="auto"/>
        <w:right w:val="none" w:sz="0" w:space="0" w:color="auto"/>
      </w:divBdr>
    </w:div>
    <w:div w:id="9963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1B268-60F2-4052-A895-58E052D32A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427323-0566-4E6F-BFE7-8F8ECED6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1BEC6-B0D2-4CF7-9CFF-77CC9C494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Freebrough Academy</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Druery</dc:creator>
  <cp:lastModifiedBy>Stephanie Charman</cp:lastModifiedBy>
  <cp:revision>3</cp:revision>
  <cp:lastPrinted>2021-05-04T14:18:00Z</cp:lastPrinted>
  <dcterms:created xsi:type="dcterms:W3CDTF">2021-05-04T13:20:00Z</dcterms:created>
  <dcterms:modified xsi:type="dcterms:W3CDTF">2021-05-04T14:17:00Z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