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 xml:space="preserve">Dear Year 13 </w:t>
      </w:r>
      <w:r w:rsidR="00EB2892">
        <w:rPr>
          <w:rFonts w:ascii="Times New Roman" w:hAnsi="Times New Roman" w:cs="Times New Roman"/>
          <w:sz w:val="22"/>
          <w:szCs w:val="22"/>
        </w:rPr>
        <w:t>S</w:t>
      </w:r>
      <w:r w:rsidRPr="00DC7469">
        <w:rPr>
          <w:rFonts w:ascii="Times New Roman" w:hAnsi="Times New Roman" w:cs="Times New Roman"/>
          <w:sz w:val="22"/>
          <w:szCs w:val="22"/>
        </w:rPr>
        <w:t>tudents and Parent</w:t>
      </w:r>
      <w:r w:rsidR="00EB2892">
        <w:rPr>
          <w:rFonts w:ascii="Times New Roman" w:hAnsi="Times New Roman" w:cs="Times New Roman"/>
          <w:sz w:val="22"/>
          <w:szCs w:val="22"/>
        </w:rPr>
        <w:t>s</w:t>
      </w:r>
      <w:r w:rsidRPr="00DC7469">
        <w:rPr>
          <w:rFonts w:ascii="Times New Roman" w:hAnsi="Times New Roman" w:cs="Times New Roman"/>
          <w:sz w:val="22"/>
          <w:szCs w:val="22"/>
        </w:rPr>
        <w:t>/Carer</w:t>
      </w:r>
      <w:r w:rsidR="00EB2892">
        <w:rPr>
          <w:rFonts w:ascii="Times New Roman" w:hAnsi="Times New Roman" w:cs="Times New Roman"/>
          <w:sz w:val="22"/>
          <w:szCs w:val="22"/>
        </w:rPr>
        <w:t>s</w:t>
      </w:r>
      <w:r w:rsidRPr="00DC7469">
        <w:rPr>
          <w:rFonts w:ascii="Times New Roman" w:hAnsi="Times New Roman" w:cs="Times New Roman"/>
          <w:sz w:val="22"/>
          <w:szCs w:val="22"/>
        </w:rPr>
        <w:t>,</w:t>
      </w:r>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I write with an update regarding teacher-assessed grades and some key upcoming dates.</w:t>
      </w:r>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b/>
          <w:sz w:val="22"/>
          <w:szCs w:val="22"/>
          <w:u w:val="single"/>
        </w:rPr>
      </w:pPr>
      <w:r w:rsidRPr="00DC7469">
        <w:rPr>
          <w:rFonts w:ascii="Times New Roman" w:hAnsi="Times New Roman" w:cs="Times New Roman"/>
          <w:b/>
          <w:sz w:val="22"/>
          <w:szCs w:val="22"/>
          <w:u w:val="single"/>
        </w:rPr>
        <w:t>Year 13 leaving date</w:t>
      </w:r>
    </w:p>
    <w:p w:rsidR="002C0A84" w:rsidRPr="00DC7469" w:rsidRDefault="002C0A84" w:rsidP="002C0A84">
      <w:pPr>
        <w:rPr>
          <w:rFonts w:ascii="Times New Roman" w:hAnsi="Times New Roman" w:cs="Times New Roman"/>
          <w:sz w:val="22"/>
          <w:szCs w:val="22"/>
        </w:rPr>
      </w:pPr>
    </w:p>
    <w:p w:rsidR="002C0A84" w:rsidRPr="00DC7469" w:rsidRDefault="00EB2892" w:rsidP="002C0A84">
      <w:pPr>
        <w:rPr>
          <w:rFonts w:ascii="Times New Roman" w:hAnsi="Times New Roman" w:cs="Times New Roman"/>
          <w:sz w:val="22"/>
          <w:szCs w:val="22"/>
        </w:rPr>
      </w:pPr>
      <w:r>
        <w:rPr>
          <w:rFonts w:ascii="Times New Roman" w:hAnsi="Times New Roman" w:cs="Times New Roman"/>
          <w:sz w:val="22"/>
          <w:szCs w:val="22"/>
        </w:rPr>
        <w:t xml:space="preserve">The </w:t>
      </w:r>
      <w:r w:rsidR="002C0A84" w:rsidRPr="00DC7469">
        <w:rPr>
          <w:rFonts w:ascii="Times New Roman" w:hAnsi="Times New Roman" w:cs="Times New Roman"/>
          <w:sz w:val="22"/>
          <w:szCs w:val="22"/>
        </w:rPr>
        <w:t xml:space="preserve">official leaving date </w:t>
      </w:r>
      <w:r>
        <w:rPr>
          <w:rFonts w:ascii="Times New Roman" w:hAnsi="Times New Roman" w:cs="Times New Roman"/>
          <w:sz w:val="22"/>
          <w:szCs w:val="22"/>
        </w:rPr>
        <w:t>for Y13 students is Friday</w:t>
      </w:r>
      <w:r w:rsidR="002C0A84" w:rsidRPr="00DC7469">
        <w:rPr>
          <w:rFonts w:ascii="Times New Roman" w:hAnsi="Times New Roman" w:cs="Times New Roman"/>
          <w:sz w:val="22"/>
          <w:szCs w:val="22"/>
        </w:rPr>
        <w:t xml:space="preserve"> 28 May. </w:t>
      </w:r>
    </w:p>
    <w:p w:rsidR="00D55092" w:rsidRPr="00DC7469" w:rsidRDefault="00D55092"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 xml:space="preserve">Where we need additional evidence for a student’s grade, for example due to a significant absence, we may </w:t>
      </w:r>
      <w:r w:rsidR="00EB2892">
        <w:rPr>
          <w:rFonts w:ascii="Times New Roman" w:hAnsi="Times New Roman" w:cs="Times New Roman"/>
          <w:sz w:val="22"/>
          <w:szCs w:val="22"/>
        </w:rPr>
        <w:t>require</w:t>
      </w:r>
      <w:r w:rsidRPr="00DC7469">
        <w:rPr>
          <w:rFonts w:ascii="Times New Roman" w:hAnsi="Times New Roman" w:cs="Times New Roman"/>
          <w:sz w:val="22"/>
          <w:szCs w:val="22"/>
        </w:rPr>
        <w:t xml:space="preserve"> that they attend school in the week following the half term (</w:t>
      </w:r>
      <w:r w:rsidR="00EB2892">
        <w:rPr>
          <w:rFonts w:ascii="Times New Roman" w:hAnsi="Times New Roman" w:cs="Times New Roman"/>
          <w:sz w:val="22"/>
          <w:szCs w:val="22"/>
        </w:rPr>
        <w:t>week commencing Monday 7</w:t>
      </w:r>
      <w:r w:rsidRPr="00DC7469">
        <w:rPr>
          <w:rFonts w:ascii="Times New Roman" w:hAnsi="Times New Roman" w:cs="Times New Roman"/>
          <w:sz w:val="22"/>
          <w:szCs w:val="22"/>
        </w:rPr>
        <w:t xml:space="preserve"> June). If a student</w:t>
      </w:r>
      <w:r w:rsidR="00EB2892">
        <w:rPr>
          <w:rFonts w:ascii="Times New Roman" w:hAnsi="Times New Roman" w:cs="Times New Roman"/>
          <w:sz w:val="22"/>
          <w:szCs w:val="22"/>
        </w:rPr>
        <w:t xml:space="preserve"> needs </w:t>
      </w:r>
      <w:r w:rsidRPr="00DC7469">
        <w:rPr>
          <w:rFonts w:ascii="Times New Roman" w:hAnsi="Times New Roman" w:cs="Times New Roman"/>
          <w:sz w:val="22"/>
          <w:szCs w:val="22"/>
        </w:rPr>
        <w:t>support in planning their next steps (whether they are planning to continue in education or looking at career pathways) we will of course continue to support and help them in th</w:t>
      </w:r>
      <w:r w:rsidR="00D55092" w:rsidRPr="00DC7469">
        <w:rPr>
          <w:rFonts w:ascii="Times New Roman" w:hAnsi="Times New Roman" w:cs="Times New Roman"/>
          <w:sz w:val="22"/>
          <w:szCs w:val="22"/>
        </w:rPr>
        <w:t>is</w:t>
      </w:r>
      <w:r w:rsidRPr="00DC7469">
        <w:rPr>
          <w:rFonts w:ascii="Times New Roman" w:hAnsi="Times New Roman" w:cs="Times New Roman"/>
          <w:sz w:val="22"/>
          <w:szCs w:val="22"/>
        </w:rPr>
        <w:t xml:space="preserve"> final half term.  </w:t>
      </w:r>
    </w:p>
    <w:p w:rsidR="00D55092" w:rsidRPr="00DC7469" w:rsidRDefault="00D55092" w:rsidP="002C0A84">
      <w:pPr>
        <w:rPr>
          <w:rFonts w:ascii="Times New Roman" w:hAnsi="Times New Roman" w:cs="Times New Roman"/>
          <w:sz w:val="22"/>
          <w:szCs w:val="22"/>
        </w:rPr>
      </w:pPr>
    </w:p>
    <w:p w:rsidR="00D55092" w:rsidRPr="00DC7469" w:rsidRDefault="00D55092" w:rsidP="002C0A84">
      <w:pPr>
        <w:rPr>
          <w:rFonts w:ascii="Times New Roman" w:hAnsi="Times New Roman" w:cs="Times New Roman"/>
          <w:sz w:val="22"/>
          <w:szCs w:val="22"/>
        </w:rPr>
      </w:pPr>
      <w:r w:rsidRPr="00DC7469">
        <w:rPr>
          <w:rFonts w:ascii="Times New Roman" w:hAnsi="Times New Roman" w:cs="Times New Roman"/>
          <w:sz w:val="22"/>
          <w:szCs w:val="22"/>
        </w:rPr>
        <w:t>We will be planning something significant to mark their time with us at St Wilfrid’s Sixth Form and to celebrate their achievements.  This is conditional upon the COVID restrictions continuing to ease and we will update with further details in due course.</w:t>
      </w:r>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b/>
          <w:sz w:val="22"/>
          <w:szCs w:val="22"/>
          <w:u w:val="single"/>
        </w:rPr>
      </w:pPr>
      <w:r w:rsidRPr="00DC7469">
        <w:rPr>
          <w:rFonts w:ascii="Times New Roman" w:hAnsi="Times New Roman" w:cs="Times New Roman"/>
          <w:b/>
          <w:sz w:val="22"/>
          <w:szCs w:val="22"/>
          <w:u w:val="single"/>
        </w:rPr>
        <w:t>Exam Entries and Student Declaration</w:t>
      </w:r>
    </w:p>
    <w:p w:rsidR="002C0A84" w:rsidRPr="00DC7469" w:rsidRDefault="002C0A84" w:rsidP="002C0A84">
      <w:pPr>
        <w:rPr>
          <w:rFonts w:ascii="Times New Roman" w:hAnsi="Times New Roman" w:cs="Times New Roman"/>
          <w:sz w:val="22"/>
          <w:szCs w:val="22"/>
        </w:rPr>
      </w:pPr>
    </w:p>
    <w:p w:rsidR="002C0A84" w:rsidRPr="00DC7469" w:rsidRDefault="005A036D" w:rsidP="002C0A84">
      <w:pPr>
        <w:rPr>
          <w:rFonts w:ascii="Times New Roman" w:hAnsi="Times New Roman" w:cs="Times New Roman"/>
          <w:sz w:val="22"/>
          <w:szCs w:val="22"/>
        </w:rPr>
      </w:pPr>
      <w:r>
        <w:rPr>
          <w:rFonts w:ascii="Times New Roman" w:hAnsi="Times New Roman" w:cs="Times New Roman"/>
          <w:sz w:val="22"/>
          <w:szCs w:val="22"/>
        </w:rPr>
        <w:t>Students studying academic courses have</w:t>
      </w:r>
      <w:r w:rsidR="002C0A84" w:rsidRPr="00DC7469">
        <w:rPr>
          <w:rFonts w:ascii="Times New Roman" w:hAnsi="Times New Roman" w:cs="Times New Roman"/>
          <w:sz w:val="22"/>
          <w:szCs w:val="22"/>
        </w:rPr>
        <w:t xml:space="preserve"> receive</w:t>
      </w:r>
      <w:r>
        <w:rPr>
          <w:rFonts w:ascii="Times New Roman" w:hAnsi="Times New Roman" w:cs="Times New Roman"/>
          <w:sz w:val="22"/>
          <w:szCs w:val="22"/>
        </w:rPr>
        <w:t>d</w:t>
      </w:r>
      <w:r w:rsidR="002C0A84" w:rsidRPr="00DC7469">
        <w:rPr>
          <w:rFonts w:ascii="Times New Roman" w:hAnsi="Times New Roman" w:cs="Times New Roman"/>
          <w:sz w:val="22"/>
          <w:szCs w:val="22"/>
        </w:rPr>
        <w:t xml:space="preserve"> a copy of their exam entries and this needs to be carefully checked for any errors. They must also check the student details are correct to avoid any errors on their exam certificates.</w:t>
      </w:r>
      <w:r>
        <w:rPr>
          <w:rFonts w:ascii="Times New Roman" w:hAnsi="Times New Roman" w:cs="Times New Roman"/>
          <w:sz w:val="22"/>
          <w:szCs w:val="22"/>
        </w:rPr>
        <w:t xml:space="preserve">  Students studying vocational courses have already completed this process in January.</w:t>
      </w:r>
    </w:p>
    <w:p w:rsidR="002C0A84" w:rsidRPr="00DC7469" w:rsidRDefault="002C0A84" w:rsidP="002C0A84">
      <w:pPr>
        <w:rPr>
          <w:rFonts w:ascii="Times New Roman" w:hAnsi="Times New Roman" w:cs="Times New Roman"/>
          <w:sz w:val="22"/>
          <w:szCs w:val="22"/>
        </w:rPr>
      </w:pPr>
    </w:p>
    <w:p w:rsidR="002C0A84" w:rsidRPr="00DC7469" w:rsidRDefault="00D55092" w:rsidP="002C0A84">
      <w:pPr>
        <w:rPr>
          <w:rFonts w:ascii="Times New Roman" w:hAnsi="Times New Roman" w:cs="Times New Roman"/>
          <w:sz w:val="22"/>
          <w:szCs w:val="22"/>
        </w:rPr>
      </w:pPr>
      <w:r w:rsidRPr="00DC7469">
        <w:rPr>
          <w:rFonts w:ascii="Times New Roman" w:hAnsi="Times New Roman" w:cs="Times New Roman"/>
          <w:sz w:val="22"/>
          <w:szCs w:val="22"/>
        </w:rPr>
        <w:t>Students</w:t>
      </w:r>
      <w:r w:rsidR="002C0A84" w:rsidRPr="00DC7469">
        <w:rPr>
          <w:rFonts w:ascii="Times New Roman" w:hAnsi="Times New Roman" w:cs="Times New Roman"/>
          <w:sz w:val="22"/>
          <w:szCs w:val="22"/>
        </w:rPr>
        <w:t xml:space="preserve"> will also be asked to sign the JCQ declaration - </w:t>
      </w:r>
      <w:r w:rsidR="002C0A84" w:rsidRPr="00DC7469">
        <w:rPr>
          <w:rFonts w:ascii="Times New Roman" w:hAnsi="Times New Roman" w:cs="Times New Roman"/>
          <w:color w:val="000000"/>
          <w:sz w:val="22"/>
          <w:szCs w:val="22"/>
        </w:rPr>
        <w:t xml:space="preserve">Candidate Confirmation: How grades will be awarded in Summer 2021. The declaration states students have read the JCQ guidance and the school policy on teacher assessment grades and are fully informed about the process. I have included the link below to find these documents on our website so they can be read by Parents/Carers and Students. </w:t>
      </w:r>
    </w:p>
    <w:p w:rsidR="00D55092" w:rsidRPr="00DC7469" w:rsidRDefault="00D55092" w:rsidP="002C0A84">
      <w:pPr>
        <w:rPr>
          <w:rFonts w:ascii="Times New Roman" w:hAnsi="Times New Roman" w:cs="Times New Roman"/>
        </w:rPr>
      </w:pPr>
    </w:p>
    <w:p w:rsidR="0034288C" w:rsidRPr="0034288C" w:rsidRDefault="0034288C" w:rsidP="0034288C">
      <w:pPr>
        <w:rPr>
          <w:rFonts w:ascii="Times New Roman" w:hAnsi="Times New Roman" w:cs="Times New Roman"/>
          <w:sz w:val="22"/>
        </w:rPr>
      </w:pPr>
      <w:hyperlink r:id="rId10" w:history="1">
        <w:r w:rsidRPr="0034288C">
          <w:rPr>
            <w:rStyle w:val="Hyperlink"/>
            <w:rFonts w:ascii="Times New Roman" w:hAnsi="Times New Roman" w:cs="Times New Roman"/>
            <w:sz w:val="22"/>
          </w:rPr>
          <w:t>https://www.st-wilfrids.org/wp-content/uploads/2021/05/Centre-Policy-flow-chart-for-website.pdf</w:t>
        </w:r>
      </w:hyperlink>
    </w:p>
    <w:p w:rsidR="0034288C" w:rsidRPr="0034288C" w:rsidRDefault="0034288C" w:rsidP="0034288C">
      <w:pPr>
        <w:rPr>
          <w:rFonts w:ascii="Times New Roman" w:hAnsi="Times New Roman" w:cs="Times New Roman"/>
          <w:sz w:val="20"/>
          <w:szCs w:val="22"/>
        </w:rPr>
      </w:pPr>
    </w:p>
    <w:p w:rsidR="0034288C" w:rsidRPr="0034288C" w:rsidRDefault="0034288C" w:rsidP="0034288C">
      <w:pPr>
        <w:rPr>
          <w:rFonts w:ascii="Times New Roman" w:hAnsi="Times New Roman" w:cs="Times New Roman"/>
          <w:sz w:val="22"/>
        </w:rPr>
      </w:pPr>
      <w:hyperlink r:id="rId11" w:history="1">
        <w:r w:rsidRPr="0034288C">
          <w:rPr>
            <w:rStyle w:val="Hyperlink"/>
            <w:rFonts w:ascii="Times New Roman" w:hAnsi="Times New Roman" w:cs="Times New Roman"/>
            <w:sz w:val="22"/>
          </w:rPr>
          <w:t>https://www.st-wilfrids.org/wp-content/uploads/2021/05/STW-39441-Centre-Policy-2021-for-website_.pdf</w:t>
        </w:r>
      </w:hyperlink>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b/>
          <w:sz w:val="22"/>
          <w:szCs w:val="22"/>
          <w:u w:val="single"/>
        </w:rPr>
      </w:pPr>
      <w:r w:rsidRPr="00DC7469">
        <w:rPr>
          <w:rFonts w:ascii="Times New Roman" w:hAnsi="Times New Roman" w:cs="Times New Roman"/>
          <w:b/>
          <w:sz w:val="22"/>
          <w:szCs w:val="22"/>
          <w:u w:val="single"/>
        </w:rPr>
        <w:t>Results Day</w:t>
      </w:r>
    </w:p>
    <w:p w:rsidR="002C0A84" w:rsidRPr="00DC7469" w:rsidRDefault="002C0A84" w:rsidP="002C0A84">
      <w:pPr>
        <w:rPr>
          <w:rFonts w:ascii="Times New Roman" w:hAnsi="Times New Roman" w:cs="Times New Roman"/>
          <w:b/>
          <w:sz w:val="22"/>
          <w:szCs w:val="22"/>
          <w:u w:val="single"/>
        </w:rPr>
      </w:pPr>
    </w:p>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 xml:space="preserve">Results day for </w:t>
      </w:r>
      <w:r w:rsidR="00EB2892">
        <w:rPr>
          <w:rFonts w:ascii="Times New Roman" w:hAnsi="Times New Roman" w:cs="Times New Roman"/>
          <w:sz w:val="22"/>
          <w:szCs w:val="22"/>
        </w:rPr>
        <w:t>Y</w:t>
      </w:r>
      <w:r w:rsidRPr="00DC7469">
        <w:rPr>
          <w:rFonts w:ascii="Times New Roman" w:hAnsi="Times New Roman" w:cs="Times New Roman"/>
          <w:sz w:val="22"/>
          <w:szCs w:val="22"/>
        </w:rPr>
        <w:t xml:space="preserve">ear 13 </w:t>
      </w:r>
      <w:r w:rsidR="00EB2892">
        <w:rPr>
          <w:rFonts w:ascii="Times New Roman" w:hAnsi="Times New Roman" w:cs="Times New Roman"/>
          <w:sz w:val="22"/>
          <w:szCs w:val="22"/>
        </w:rPr>
        <w:t xml:space="preserve">students </w:t>
      </w:r>
      <w:r w:rsidRPr="00DC7469">
        <w:rPr>
          <w:rFonts w:ascii="Times New Roman" w:hAnsi="Times New Roman" w:cs="Times New Roman"/>
          <w:sz w:val="22"/>
          <w:szCs w:val="22"/>
        </w:rPr>
        <w:t xml:space="preserve">will be </w:t>
      </w:r>
      <w:r w:rsidR="00EB2892">
        <w:rPr>
          <w:rFonts w:ascii="Times New Roman" w:hAnsi="Times New Roman" w:cs="Times New Roman"/>
          <w:sz w:val="22"/>
          <w:szCs w:val="22"/>
        </w:rPr>
        <w:t xml:space="preserve">Tuesday </w:t>
      </w:r>
      <w:r w:rsidRPr="00DC7469">
        <w:rPr>
          <w:rFonts w:ascii="Times New Roman" w:hAnsi="Times New Roman" w:cs="Times New Roman"/>
          <w:sz w:val="22"/>
          <w:szCs w:val="22"/>
        </w:rPr>
        <w:t xml:space="preserve">10 August. </w:t>
      </w:r>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Barring any change to the COVID restrictions, we plan for student</w:t>
      </w:r>
      <w:r w:rsidR="004E7996">
        <w:rPr>
          <w:rFonts w:ascii="Times New Roman" w:hAnsi="Times New Roman" w:cs="Times New Roman"/>
          <w:sz w:val="22"/>
          <w:szCs w:val="22"/>
        </w:rPr>
        <w:t>s</w:t>
      </w:r>
      <w:r w:rsidRPr="00DC7469">
        <w:rPr>
          <w:rFonts w:ascii="Times New Roman" w:hAnsi="Times New Roman" w:cs="Times New Roman"/>
          <w:sz w:val="22"/>
          <w:szCs w:val="22"/>
        </w:rPr>
        <w:t xml:space="preserve"> to be able to come into school on this day and collect their results. We will send more information regarding this nearer the time. </w:t>
      </w:r>
    </w:p>
    <w:p w:rsidR="002C0A84" w:rsidRPr="00DC7469" w:rsidRDefault="002C0A84" w:rsidP="002C0A84">
      <w:pPr>
        <w:rPr>
          <w:rFonts w:ascii="Times New Roman" w:hAnsi="Times New Roman" w:cs="Times New Roman"/>
          <w:b/>
          <w:sz w:val="22"/>
          <w:szCs w:val="22"/>
          <w:u w:val="single"/>
        </w:rPr>
      </w:pPr>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 xml:space="preserve">If you have any questions regarding the above please contact me via the school email. </w:t>
      </w:r>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Kind regards</w:t>
      </w:r>
    </w:p>
    <w:p w:rsidR="002C0A84" w:rsidRPr="00DC7469" w:rsidRDefault="002C0A84" w:rsidP="002C0A84">
      <w:pPr>
        <w:rPr>
          <w:rFonts w:ascii="Times New Roman" w:hAnsi="Times New Roman" w:cs="Times New Roman"/>
          <w:sz w:val="22"/>
          <w:szCs w:val="22"/>
        </w:rPr>
      </w:pPr>
    </w:p>
    <w:p w:rsidR="002C0A84" w:rsidRPr="00DC7469" w:rsidRDefault="002C0A84" w:rsidP="002C0A84">
      <w:pPr>
        <w:rPr>
          <w:rFonts w:ascii="Times New Roman" w:hAnsi="Times New Roman" w:cs="Times New Roman"/>
          <w:sz w:val="22"/>
          <w:szCs w:val="22"/>
        </w:rPr>
      </w:pPr>
      <w:r w:rsidRPr="00DC7469">
        <w:rPr>
          <w:rFonts w:ascii="Times New Roman" w:hAnsi="Times New Roman" w:cs="Times New Roman"/>
          <w:sz w:val="22"/>
          <w:szCs w:val="22"/>
        </w:rPr>
        <w:t>Mrs K Forster</w:t>
      </w:r>
    </w:p>
    <w:p w:rsidR="00391A4E" w:rsidRPr="00DC7469" w:rsidRDefault="002C0A84" w:rsidP="00D721F5">
      <w:pPr>
        <w:rPr>
          <w:rFonts w:ascii="Times New Roman" w:hAnsi="Times New Roman" w:cs="Times New Roman"/>
          <w:sz w:val="22"/>
          <w:szCs w:val="22"/>
        </w:rPr>
      </w:pPr>
      <w:r w:rsidRPr="00DC7469">
        <w:rPr>
          <w:rFonts w:ascii="Times New Roman" w:hAnsi="Times New Roman" w:cs="Times New Roman"/>
          <w:sz w:val="22"/>
          <w:szCs w:val="22"/>
        </w:rPr>
        <w:t>Assistant Headteacher</w:t>
      </w:r>
    </w:p>
    <w:sectPr w:rsidR="00391A4E" w:rsidRPr="00DC7469" w:rsidSect="006350A5">
      <w:headerReference w:type="first" r:id="rId12"/>
      <w:footerReference w:type="first" r:id="rId13"/>
      <w:pgSz w:w="11906" w:h="16838" w:code="9"/>
      <w:pgMar w:top="2948" w:right="1140" w:bottom="561" w:left="11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CF1" w:rsidRDefault="00981CF1">
      <w:r>
        <w:separator/>
      </w:r>
    </w:p>
  </w:endnote>
  <w:endnote w:type="continuationSeparator" w:id="0">
    <w:p w:rsidR="00981CF1" w:rsidRDefault="0098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A35" w:rsidRDefault="00EF4FC6" w:rsidP="00EE7A35">
    <w:pPr>
      <w:pStyle w:val="Footer"/>
      <w:rPr>
        <w:color w:val="0000FF"/>
      </w:rPr>
    </w:pPr>
    <w:r>
      <w:rPr>
        <w:noProof/>
        <w:lang w:eastAsia="en-GB"/>
      </w:rPr>
      <w:drawing>
        <wp:anchor distT="0" distB="0" distL="114300" distR="114300" simplePos="0" relativeHeight="251678720" behindDoc="0" locked="0" layoutInCell="1" allowOverlap="1" wp14:anchorId="43F0906D">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07056D46">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5D8BC098">
          <wp:simplePos x="0" y="0"/>
          <wp:positionH relativeFrom="column">
            <wp:posOffset>3270250</wp:posOffset>
          </wp:positionH>
          <wp:positionV relativeFrom="paragraph">
            <wp:posOffset>136525</wp:posOffset>
          </wp:positionV>
          <wp:extent cx="939800" cy="545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F3B848D">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0430D149">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EFF80A9" wp14:editId="7AF78EF6">
          <wp:simplePos x="0" y="0"/>
          <wp:positionH relativeFrom="column">
            <wp:posOffset>4292600</wp:posOffset>
          </wp:positionH>
          <wp:positionV relativeFrom="paragraph">
            <wp:posOffset>5715</wp:posOffset>
          </wp:positionV>
          <wp:extent cx="1238250" cy="412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rsidR="00782E12" w:rsidRDefault="00782E12" w:rsidP="00CD108E">
    <w:pPr>
      <w:pStyle w:val="Footer"/>
      <w:jc w:val="center"/>
    </w:pPr>
  </w:p>
  <w:p w:rsidR="000641B3" w:rsidRDefault="000641B3" w:rsidP="00782E12">
    <w:pPr>
      <w:pStyle w:val="Footer"/>
      <w:ind w:left="-709"/>
      <w:rPr>
        <w:rFonts w:asciiTheme="majorHAnsi" w:hAnsiTheme="majorHAnsi"/>
        <w:sz w:val="22"/>
        <w:szCs w:val="22"/>
      </w:rPr>
    </w:pPr>
  </w:p>
  <w:p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proofErr w:type="spellStart"/>
    <w:r w:rsidR="00EF5591" w:rsidRPr="00782E12">
      <w:rPr>
        <w:rFonts w:asciiTheme="majorHAnsi" w:hAnsiTheme="majorHAnsi"/>
        <w:sz w:val="22"/>
        <w:szCs w:val="22"/>
      </w:rPr>
      <w:t>Excellentia</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fidem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scientiam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adiuvatum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CF1" w:rsidRDefault="00981CF1">
      <w:r>
        <w:separator/>
      </w:r>
    </w:p>
  </w:footnote>
  <w:footnote w:type="continuationSeparator" w:id="0">
    <w:p w:rsidR="00981CF1" w:rsidRDefault="0098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B92" w:rsidRDefault="00782E12" w:rsidP="006350A5">
    <w:pPr>
      <w:pStyle w:val="Heade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" fillcolor="white [3201]" stroked="f" strokeweight=".5pt">
              <v:textbo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14:anchorId="77011873" wp14:editId="0013D8A3">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1873"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r w:rsidRPr="00660A34">
      <w:rPr>
        <w:noProof/>
        <w:color w:val="FF0000"/>
        <w:lang w:eastAsia="en-GB"/>
      </w:rPr>
      <w:drawing>
        <wp:anchor distT="0" distB="0" distL="114300" distR="114300" simplePos="0" relativeHeight="251673600" behindDoc="0" locked="0" layoutInCell="1" allowOverlap="1">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21"/>
    <w:rsid w:val="00042988"/>
    <w:rsid w:val="00051802"/>
    <w:rsid w:val="00060FCA"/>
    <w:rsid w:val="00062335"/>
    <w:rsid w:val="000641B3"/>
    <w:rsid w:val="00071C37"/>
    <w:rsid w:val="000C05AD"/>
    <w:rsid w:val="000D23A0"/>
    <w:rsid w:val="000D59B6"/>
    <w:rsid w:val="000D7EB3"/>
    <w:rsid w:val="000E38F0"/>
    <w:rsid w:val="000F2B10"/>
    <w:rsid w:val="001104D3"/>
    <w:rsid w:val="00122FFA"/>
    <w:rsid w:val="0012438C"/>
    <w:rsid w:val="00135CEA"/>
    <w:rsid w:val="00155B24"/>
    <w:rsid w:val="00163D06"/>
    <w:rsid w:val="00171792"/>
    <w:rsid w:val="00173097"/>
    <w:rsid w:val="00184985"/>
    <w:rsid w:val="001A6C1D"/>
    <w:rsid w:val="001C224B"/>
    <w:rsid w:val="001E358E"/>
    <w:rsid w:val="001F6162"/>
    <w:rsid w:val="001F7BDE"/>
    <w:rsid w:val="002044CE"/>
    <w:rsid w:val="002171B3"/>
    <w:rsid w:val="00231709"/>
    <w:rsid w:val="00261609"/>
    <w:rsid w:val="00271446"/>
    <w:rsid w:val="00283E1B"/>
    <w:rsid w:val="00284B92"/>
    <w:rsid w:val="002A556E"/>
    <w:rsid w:val="002C0A84"/>
    <w:rsid w:val="002C7392"/>
    <w:rsid w:val="002D0326"/>
    <w:rsid w:val="002D5478"/>
    <w:rsid w:val="002E39BF"/>
    <w:rsid w:val="002E678D"/>
    <w:rsid w:val="003019AC"/>
    <w:rsid w:val="003072CB"/>
    <w:rsid w:val="003101AB"/>
    <w:rsid w:val="00312630"/>
    <w:rsid w:val="0032373E"/>
    <w:rsid w:val="00330D12"/>
    <w:rsid w:val="0034288C"/>
    <w:rsid w:val="00356B18"/>
    <w:rsid w:val="00367808"/>
    <w:rsid w:val="00373614"/>
    <w:rsid w:val="0038691C"/>
    <w:rsid w:val="00391A4E"/>
    <w:rsid w:val="003B1114"/>
    <w:rsid w:val="003C1E73"/>
    <w:rsid w:val="003C7823"/>
    <w:rsid w:val="003D774B"/>
    <w:rsid w:val="00413698"/>
    <w:rsid w:val="004234C4"/>
    <w:rsid w:val="00427062"/>
    <w:rsid w:val="004337B8"/>
    <w:rsid w:val="00436E91"/>
    <w:rsid w:val="0044298B"/>
    <w:rsid w:val="00470085"/>
    <w:rsid w:val="0047362F"/>
    <w:rsid w:val="00481B21"/>
    <w:rsid w:val="004834D9"/>
    <w:rsid w:val="00486C29"/>
    <w:rsid w:val="00497F78"/>
    <w:rsid w:val="004B7343"/>
    <w:rsid w:val="004C0EBD"/>
    <w:rsid w:val="004D2B0A"/>
    <w:rsid w:val="004D628A"/>
    <w:rsid w:val="004D6A91"/>
    <w:rsid w:val="004E7996"/>
    <w:rsid w:val="00522055"/>
    <w:rsid w:val="00533AC9"/>
    <w:rsid w:val="00533D81"/>
    <w:rsid w:val="00534C0A"/>
    <w:rsid w:val="005452AB"/>
    <w:rsid w:val="00582B28"/>
    <w:rsid w:val="005A036D"/>
    <w:rsid w:val="005A0752"/>
    <w:rsid w:val="005A42CA"/>
    <w:rsid w:val="005C7730"/>
    <w:rsid w:val="005E24A0"/>
    <w:rsid w:val="005F1D08"/>
    <w:rsid w:val="00604793"/>
    <w:rsid w:val="006350A5"/>
    <w:rsid w:val="00654F6D"/>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7249F"/>
    <w:rsid w:val="00782E12"/>
    <w:rsid w:val="00787051"/>
    <w:rsid w:val="0079037B"/>
    <w:rsid w:val="00794B0F"/>
    <w:rsid w:val="007A7271"/>
    <w:rsid w:val="007D1C45"/>
    <w:rsid w:val="007D6F7E"/>
    <w:rsid w:val="00811B21"/>
    <w:rsid w:val="008122B1"/>
    <w:rsid w:val="008240EB"/>
    <w:rsid w:val="008367D2"/>
    <w:rsid w:val="00837B34"/>
    <w:rsid w:val="00863DDF"/>
    <w:rsid w:val="00894266"/>
    <w:rsid w:val="008B1793"/>
    <w:rsid w:val="008B393A"/>
    <w:rsid w:val="008D0902"/>
    <w:rsid w:val="008F4D69"/>
    <w:rsid w:val="00930423"/>
    <w:rsid w:val="00954C24"/>
    <w:rsid w:val="00981CF1"/>
    <w:rsid w:val="009A5C25"/>
    <w:rsid w:val="009B6EFC"/>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33DE2"/>
    <w:rsid w:val="00B55CFE"/>
    <w:rsid w:val="00B63E8A"/>
    <w:rsid w:val="00B644FA"/>
    <w:rsid w:val="00B95C05"/>
    <w:rsid w:val="00BA17C4"/>
    <w:rsid w:val="00BA65A4"/>
    <w:rsid w:val="00BB6C5B"/>
    <w:rsid w:val="00BB70D3"/>
    <w:rsid w:val="00BC3E37"/>
    <w:rsid w:val="00BD6FE4"/>
    <w:rsid w:val="00BF17B7"/>
    <w:rsid w:val="00BF6302"/>
    <w:rsid w:val="00C076B4"/>
    <w:rsid w:val="00C13EED"/>
    <w:rsid w:val="00C36F54"/>
    <w:rsid w:val="00C829C1"/>
    <w:rsid w:val="00C84E25"/>
    <w:rsid w:val="00C856FE"/>
    <w:rsid w:val="00C85D41"/>
    <w:rsid w:val="00C90AA0"/>
    <w:rsid w:val="00C93A5A"/>
    <w:rsid w:val="00C95691"/>
    <w:rsid w:val="00C9651A"/>
    <w:rsid w:val="00CB0D88"/>
    <w:rsid w:val="00CB7EE1"/>
    <w:rsid w:val="00CD108E"/>
    <w:rsid w:val="00CD5DBD"/>
    <w:rsid w:val="00CF360C"/>
    <w:rsid w:val="00D14F89"/>
    <w:rsid w:val="00D23B82"/>
    <w:rsid w:val="00D41640"/>
    <w:rsid w:val="00D53202"/>
    <w:rsid w:val="00D53D3C"/>
    <w:rsid w:val="00D55092"/>
    <w:rsid w:val="00D57EBA"/>
    <w:rsid w:val="00D721F5"/>
    <w:rsid w:val="00D7369E"/>
    <w:rsid w:val="00D75A51"/>
    <w:rsid w:val="00DB4DC3"/>
    <w:rsid w:val="00DC7469"/>
    <w:rsid w:val="00DD64DB"/>
    <w:rsid w:val="00DD7CF2"/>
    <w:rsid w:val="00E0309F"/>
    <w:rsid w:val="00E205BD"/>
    <w:rsid w:val="00E25705"/>
    <w:rsid w:val="00E30C6B"/>
    <w:rsid w:val="00E3788B"/>
    <w:rsid w:val="00E45E64"/>
    <w:rsid w:val="00E50445"/>
    <w:rsid w:val="00E65203"/>
    <w:rsid w:val="00E65C1C"/>
    <w:rsid w:val="00E66518"/>
    <w:rsid w:val="00E71274"/>
    <w:rsid w:val="00E8407C"/>
    <w:rsid w:val="00E90E44"/>
    <w:rsid w:val="00E93201"/>
    <w:rsid w:val="00EB2892"/>
    <w:rsid w:val="00ED5C57"/>
    <w:rsid w:val="00EE7552"/>
    <w:rsid w:val="00EE7A35"/>
    <w:rsid w:val="00EF4FC6"/>
    <w:rsid w:val="00EF5591"/>
    <w:rsid w:val="00F1743F"/>
    <w:rsid w:val="00F17AE7"/>
    <w:rsid w:val="00F24F83"/>
    <w:rsid w:val="00F3332C"/>
    <w:rsid w:val="00F57BA6"/>
    <w:rsid w:val="00F62090"/>
    <w:rsid w:val="00F65C04"/>
    <w:rsid w:val="00F82C46"/>
    <w:rsid w:val="00F97A08"/>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4EBB9"/>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1">
    <w:name w:val="Unresolved Mention1"/>
    <w:basedOn w:val="DefaultParagraphFont"/>
    <w:uiPriority w:val="99"/>
    <w:semiHidden/>
    <w:unhideWhenUsed/>
    <w:rsid w:val="00782E12"/>
    <w:rPr>
      <w:color w:val="605E5C"/>
      <w:shd w:val="clear" w:color="auto" w:fill="E1DFDD"/>
    </w:rPr>
  </w:style>
  <w:style w:type="character" w:styleId="FollowedHyperlink">
    <w:name w:val="FollowedHyperlink"/>
    <w:basedOn w:val="DefaultParagraphFont"/>
    <w:semiHidden/>
    <w:unhideWhenUsed/>
    <w:rsid w:val="007870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8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wilfrids.org/wp-content/uploads/2021/05/STW-39441-Centre-Policy-2021-for-website_.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t-wilfrids.org/wp-content/uploads/2021/05/Centre-Policy-flow-chart-for-websi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D0998-8FC3-4EC4-A1A3-10DA9AB9D187}">
  <ds:schemaRefs>
    <ds:schemaRef ds:uri="http://schemas.microsoft.com/office/2006/metadata/properties"/>
  </ds:schemaRefs>
</ds:datastoreItem>
</file>

<file path=customXml/itemProps2.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15BEF7-9028-4FE6-AA1E-56D505A65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5</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2497</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Mrs Forster</cp:lastModifiedBy>
  <cp:revision>4</cp:revision>
  <cp:lastPrinted>2019-05-08T15:27:00Z</cp:lastPrinted>
  <dcterms:created xsi:type="dcterms:W3CDTF">2021-05-07T08:23:00Z</dcterms:created>
  <dcterms:modified xsi:type="dcterms:W3CDTF">2021-05-07T08:26:00Z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