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617" w:rsidRPr="006E569C" w:rsidRDefault="001C7617" w:rsidP="001C7617">
      <w:pPr>
        <w:rPr>
          <w:rFonts w:ascii="Century Gothic" w:hAnsi="Century Gothic"/>
          <w:b/>
          <w:sz w:val="72"/>
        </w:rPr>
      </w:pPr>
      <w:r w:rsidRPr="006E569C">
        <w:rPr>
          <w:rFonts w:ascii="Century Gothic" w:hAnsi="Century Gothic"/>
          <w:sz w:val="72"/>
        </w:rPr>
        <w:t xml:space="preserve">A Level </w:t>
      </w:r>
      <w:r w:rsidR="006E569C" w:rsidRPr="006E569C">
        <w:rPr>
          <w:rFonts w:ascii="Century Gothic" w:hAnsi="Century Gothic"/>
          <w:b/>
          <w:sz w:val="72"/>
        </w:rPr>
        <w:t>English Language</w:t>
      </w:r>
    </w:p>
    <w:p w:rsidR="006E569C" w:rsidRPr="00B72420" w:rsidRDefault="006E569C" w:rsidP="006E569C">
      <w:pPr>
        <w:jc w:val="right"/>
        <w:rPr>
          <w:rFonts w:ascii="Century Gothic" w:hAnsi="Century Gothic"/>
          <w:sz w:val="96"/>
        </w:rPr>
      </w:pPr>
      <w:r>
        <w:rPr>
          <w:rFonts w:ascii="Arial" w:hAnsi="Arial" w:cs="Arial"/>
          <w:noProof/>
          <w:color w:val="FFFFFF"/>
          <w:sz w:val="20"/>
          <w:szCs w:val="20"/>
          <w:lang w:val="en"/>
        </w:rPr>
        <w:drawing>
          <wp:anchor distT="0" distB="0" distL="114300" distR="114300" simplePos="0" relativeHeight="251683840" behindDoc="1" locked="0" layoutInCell="1" allowOverlap="1">
            <wp:simplePos x="0" y="0"/>
            <wp:positionH relativeFrom="margin">
              <wp:align>left</wp:align>
            </wp:positionH>
            <wp:positionV relativeFrom="paragraph">
              <wp:posOffset>1243965</wp:posOffset>
            </wp:positionV>
            <wp:extent cx="5715000" cy="3931920"/>
            <wp:effectExtent l="0" t="0" r="0" b="0"/>
            <wp:wrapTight wrapText="bothSides">
              <wp:wrapPolygon edited="0">
                <wp:start x="0" y="0"/>
                <wp:lineTo x="0" y="21453"/>
                <wp:lineTo x="21528" y="21453"/>
                <wp:lineTo x="21528" y="0"/>
                <wp:lineTo x="0" y="0"/>
              </wp:wrapPolygon>
            </wp:wrapTight>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931920"/>
                    </a:xfrm>
                    <a:prstGeom prst="rect">
                      <a:avLst/>
                    </a:prstGeom>
                    <a:noFill/>
                    <a:ln>
                      <a:noFill/>
                    </a:ln>
                  </pic:spPr>
                </pic:pic>
              </a:graphicData>
            </a:graphic>
          </wp:anchor>
        </w:drawing>
      </w:r>
      <w:r w:rsidR="001C7617">
        <w:rPr>
          <w:rFonts w:ascii="Century Gothic" w:hAnsi="Century Gothic"/>
          <w:sz w:val="96"/>
        </w:rPr>
        <w:t>Bridging Work</w:t>
      </w:r>
    </w:p>
    <w:p w:rsidR="001C7617" w:rsidRDefault="001C7617" w:rsidP="001C7617">
      <w:pPr>
        <w:rPr>
          <w:sz w:val="96"/>
        </w:rPr>
      </w:pPr>
    </w:p>
    <w:p w:rsidR="00216E02" w:rsidRDefault="001C7617">
      <w:pPr>
        <w:rPr>
          <w:rFonts w:ascii="Century Gothic" w:hAnsi="Century Gothic"/>
          <w:b/>
          <w:sz w:val="32"/>
        </w:rPr>
      </w:pPr>
      <w:r w:rsidRPr="00B72420">
        <w:rPr>
          <w:rFonts w:ascii="Century Gothic" w:hAnsi="Century Gothic"/>
          <w:b/>
          <w:sz w:val="32"/>
        </w:rPr>
        <w:t>Name:</w:t>
      </w:r>
    </w:p>
    <w:p w:rsidR="0033302D" w:rsidRPr="00EB18BB" w:rsidRDefault="001C7617" w:rsidP="0033302D">
      <w:pPr>
        <w:rPr>
          <w:rFonts w:ascii="Century Gothic" w:hAnsi="Century Gothic"/>
          <w:b/>
          <w:sz w:val="24"/>
        </w:rPr>
      </w:pPr>
      <w:r>
        <w:rPr>
          <w:rFonts w:ascii="Century Gothic" w:hAnsi="Century Gothic"/>
          <w:b/>
          <w:sz w:val="32"/>
        </w:rPr>
        <w:br w:type="page"/>
      </w:r>
      <w:r w:rsidR="0033302D" w:rsidRPr="00EB18BB">
        <w:rPr>
          <w:rFonts w:ascii="Century Gothic" w:hAnsi="Century Gothic"/>
          <w:b/>
          <w:sz w:val="24"/>
        </w:rPr>
        <w:lastRenderedPageBreak/>
        <w:t>Watching lectures:</w:t>
      </w:r>
    </w:p>
    <w:p w:rsidR="006E569C" w:rsidRDefault="006E569C" w:rsidP="00EB18BB">
      <w:pPr>
        <w:spacing w:after="0"/>
        <w:rPr>
          <w:rFonts w:ascii="Century Gothic" w:hAnsi="Century Gothic"/>
          <w:sz w:val="24"/>
          <w:szCs w:val="24"/>
        </w:rPr>
      </w:pPr>
      <w:r>
        <w:rPr>
          <w:rFonts w:ascii="Century Gothic" w:hAnsi="Century Gothic"/>
          <w:sz w:val="24"/>
          <w:szCs w:val="24"/>
        </w:rPr>
        <w:t>Language 1:</w:t>
      </w:r>
      <w:r w:rsidR="00EB18BB">
        <w:rPr>
          <w:rFonts w:ascii="Century Gothic" w:hAnsi="Century Gothic"/>
          <w:sz w:val="24"/>
          <w:szCs w:val="24"/>
        </w:rPr>
        <w:t xml:space="preserve"> word classes</w:t>
      </w:r>
    </w:p>
    <w:p w:rsidR="00CF6ABB" w:rsidRPr="00EB18BB" w:rsidRDefault="005F522B" w:rsidP="00EB18BB">
      <w:pPr>
        <w:spacing w:after="0"/>
        <w:rPr>
          <w:rFonts w:ascii="Century Gothic" w:hAnsi="Century Gothic"/>
          <w:sz w:val="24"/>
        </w:rPr>
      </w:pPr>
      <w:hyperlink r:id="rId8" w:history="1">
        <w:r w:rsidR="006E569C" w:rsidRPr="00EB18BB">
          <w:rPr>
            <w:rStyle w:val="Hyperlink"/>
            <w:rFonts w:ascii="Century Gothic" w:hAnsi="Century Gothic"/>
            <w:sz w:val="24"/>
          </w:rPr>
          <w:t>https://www.youtube.com/watch?v=XlB1ohRQfZM</w:t>
        </w:r>
      </w:hyperlink>
      <w:r w:rsidR="006E569C" w:rsidRPr="00EB18BB">
        <w:rPr>
          <w:rFonts w:ascii="Century Gothic" w:hAnsi="Century Gothic"/>
          <w:sz w:val="24"/>
        </w:rPr>
        <w:t xml:space="preserve"> </w:t>
      </w:r>
      <w:r w:rsidR="00CF6ABB" w:rsidRPr="00EB18BB">
        <w:rPr>
          <w:rFonts w:ascii="Century Gothic" w:hAnsi="Century Gothic"/>
          <w:sz w:val="24"/>
        </w:rPr>
        <w:t xml:space="preserve"> </w:t>
      </w:r>
    </w:p>
    <w:p w:rsidR="00EB18BB" w:rsidRDefault="00EB18BB" w:rsidP="00EB18BB">
      <w:pPr>
        <w:pStyle w:val="NormalWeb"/>
        <w:shd w:val="clear" w:color="auto" w:fill="FFFFFF"/>
        <w:spacing w:before="0" w:beforeAutospacing="0" w:after="0" w:afterAutospacing="0"/>
        <w:rPr>
          <w:rFonts w:ascii="Century Gothic" w:hAnsi="Century Gothic"/>
          <w:sz w:val="24"/>
          <w:szCs w:val="24"/>
        </w:rPr>
      </w:pPr>
    </w:p>
    <w:p w:rsidR="00EB18BB" w:rsidRPr="00EB18BB" w:rsidRDefault="006E569C" w:rsidP="00EB18BB">
      <w:pPr>
        <w:pStyle w:val="NormalWeb"/>
        <w:shd w:val="clear" w:color="auto" w:fill="FFFFFF"/>
        <w:spacing w:before="0" w:beforeAutospacing="0" w:after="0" w:afterAutospacing="0"/>
        <w:rPr>
          <w:rFonts w:ascii="Century Gothic" w:hAnsi="Century Gothic"/>
          <w:sz w:val="24"/>
          <w:szCs w:val="24"/>
        </w:rPr>
      </w:pPr>
      <w:r>
        <w:rPr>
          <w:rFonts w:ascii="Century Gothic" w:hAnsi="Century Gothic"/>
          <w:sz w:val="24"/>
          <w:szCs w:val="24"/>
        </w:rPr>
        <w:t>Language 2</w:t>
      </w:r>
      <w:r w:rsidRPr="00EB18BB">
        <w:rPr>
          <w:rFonts w:ascii="Century Gothic" w:hAnsi="Century Gothic"/>
          <w:sz w:val="24"/>
          <w:szCs w:val="24"/>
        </w:rPr>
        <w:t xml:space="preserve">: </w:t>
      </w:r>
      <w:r w:rsidR="00EB18BB" w:rsidRPr="00EB18BB">
        <w:rPr>
          <w:rFonts w:ascii="Century Gothic" w:hAnsi="Century Gothic"/>
          <w:sz w:val="24"/>
          <w:szCs w:val="24"/>
        </w:rPr>
        <w:t>lexis and semantics</w:t>
      </w:r>
    </w:p>
    <w:p w:rsidR="006E569C" w:rsidRDefault="005F522B" w:rsidP="00EB18BB">
      <w:pPr>
        <w:pStyle w:val="NormalWeb"/>
        <w:shd w:val="clear" w:color="auto" w:fill="FFFFFF"/>
        <w:spacing w:before="0" w:beforeAutospacing="0" w:after="0" w:afterAutospacing="0"/>
        <w:rPr>
          <w:rFonts w:ascii="Century Gothic" w:hAnsi="Century Gothic"/>
          <w:sz w:val="24"/>
          <w:szCs w:val="24"/>
        </w:rPr>
      </w:pPr>
      <w:hyperlink r:id="rId9" w:history="1">
        <w:r w:rsidR="00EB18BB" w:rsidRPr="003842E2">
          <w:rPr>
            <w:rStyle w:val="Hyperlink"/>
            <w:rFonts w:ascii="Century Gothic" w:hAnsi="Century Gothic"/>
            <w:sz w:val="24"/>
            <w:szCs w:val="24"/>
          </w:rPr>
          <w:t>https://www.youtube.com/watch?v=enAKXRQphbQ</w:t>
        </w:r>
      </w:hyperlink>
      <w:r w:rsidR="00EB18BB">
        <w:rPr>
          <w:rFonts w:ascii="Century Gothic" w:hAnsi="Century Gothic"/>
          <w:sz w:val="24"/>
          <w:szCs w:val="24"/>
        </w:rPr>
        <w:t xml:space="preserve"> </w:t>
      </w:r>
    </w:p>
    <w:p w:rsidR="00EB18BB" w:rsidRDefault="00EB18BB" w:rsidP="00EB18BB">
      <w:pPr>
        <w:pStyle w:val="NormalWeb"/>
        <w:shd w:val="clear" w:color="auto" w:fill="FFFFFF"/>
        <w:rPr>
          <w:rFonts w:ascii="Century Gothic" w:hAnsi="Century Gothic"/>
          <w:sz w:val="24"/>
          <w:szCs w:val="24"/>
        </w:rPr>
      </w:pPr>
      <w:r>
        <w:rPr>
          <w:rFonts w:ascii="Century Gothic" w:hAnsi="Century Gothic"/>
          <w:sz w:val="24"/>
          <w:szCs w:val="24"/>
        </w:rPr>
        <w:t xml:space="preserve">Language 3: grammar basics  </w:t>
      </w:r>
      <w:hyperlink r:id="rId10" w:history="1">
        <w:r w:rsidRPr="003842E2">
          <w:rPr>
            <w:rStyle w:val="Hyperlink"/>
            <w:rFonts w:ascii="Century Gothic" w:hAnsi="Century Gothic"/>
            <w:sz w:val="24"/>
            <w:szCs w:val="24"/>
          </w:rPr>
          <w:t>https://www.youtube.com/watch?v=VMMQ7BgQ9zk</w:t>
        </w:r>
      </w:hyperlink>
      <w:r>
        <w:rPr>
          <w:rFonts w:ascii="Century Gothic" w:hAnsi="Century Gothic"/>
          <w:sz w:val="24"/>
          <w:szCs w:val="24"/>
        </w:rPr>
        <w:t xml:space="preserve"> </w:t>
      </w:r>
    </w:p>
    <w:p w:rsidR="00EB18BB" w:rsidRDefault="00EB18BB" w:rsidP="00EB18BB">
      <w:pPr>
        <w:pStyle w:val="NormalWeb"/>
        <w:shd w:val="clear" w:color="auto" w:fill="FFFFFF"/>
        <w:rPr>
          <w:rFonts w:ascii="Century Gothic" w:hAnsi="Century Gothic"/>
          <w:sz w:val="24"/>
          <w:szCs w:val="24"/>
        </w:rPr>
      </w:pPr>
      <w:r>
        <w:rPr>
          <w:rFonts w:ascii="Century Gothic" w:hAnsi="Century Gothic"/>
          <w:sz w:val="24"/>
          <w:szCs w:val="24"/>
        </w:rPr>
        <w:t>Language 3b: advanced grammar</w:t>
      </w:r>
    </w:p>
    <w:p w:rsidR="00EB18BB" w:rsidRDefault="005F522B" w:rsidP="00EB18BB">
      <w:pPr>
        <w:pStyle w:val="NormalWeb"/>
        <w:shd w:val="clear" w:color="auto" w:fill="FFFFFF"/>
        <w:rPr>
          <w:rFonts w:ascii="Century Gothic" w:hAnsi="Century Gothic"/>
          <w:sz w:val="24"/>
          <w:szCs w:val="24"/>
        </w:rPr>
      </w:pPr>
      <w:hyperlink r:id="rId11" w:history="1">
        <w:r w:rsidR="00EB18BB" w:rsidRPr="003842E2">
          <w:rPr>
            <w:rStyle w:val="Hyperlink"/>
            <w:rFonts w:ascii="Century Gothic" w:hAnsi="Century Gothic"/>
            <w:sz w:val="24"/>
            <w:szCs w:val="24"/>
          </w:rPr>
          <w:t>https://www.youtube.com/watch?v=6pcnfc782yc</w:t>
        </w:r>
      </w:hyperlink>
      <w:r w:rsidR="00EB18BB">
        <w:rPr>
          <w:rFonts w:ascii="Century Gothic" w:hAnsi="Century Gothic"/>
          <w:sz w:val="24"/>
          <w:szCs w:val="24"/>
        </w:rPr>
        <w:t xml:space="preserve"> </w:t>
      </w:r>
    </w:p>
    <w:p w:rsidR="00EB18BB" w:rsidRDefault="00EB18BB" w:rsidP="00EB18BB">
      <w:pPr>
        <w:pStyle w:val="NormalWeb"/>
        <w:shd w:val="clear" w:color="auto" w:fill="FFFFFF"/>
        <w:rPr>
          <w:rFonts w:ascii="Century Gothic" w:hAnsi="Century Gothic"/>
          <w:sz w:val="24"/>
          <w:szCs w:val="24"/>
        </w:rPr>
      </w:pPr>
      <w:r>
        <w:rPr>
          <w:rFonts w:ascii="Century Gothic" w:hAnsi="Century Gothic"/>
          <w:sz w:val="24"/>
          <w:szCs w:val="24"/>
        </w:rPr>
        <w:t>Language 4: pragmatics</w:t>
      </w:r>
    </w:p>
    <w:p w:rsidR="00EB18BB" w:rsidRDefault="005F522B" w:rsidP="00EB18BB">
      <w:pPr>
        <w:pStyle w:val="NormalWeb"/>
        <w:shd w:val="clear" w:color="auto" w:fill="FFFFFF"/>
        <w:rPr>
          <w:rFonts w:ascii="Century Gothic" w:hAnsi="Century Gothic"/>
          <w:sz w:val="24"/>
          <w:szCs w:val="24"/>
        </w:rPr>
      </w:pPr>
      <w:hyperlink r:id="rId12" w:history="1">
        <w:r w:rsidR="00EB18BB" w:rsidRPr="003842E2">
          <w:rPr>
            <w:rStyle w:val="Hyperlink"/>
            <w:rFonts w:ascii="Century Gothic" w:hAnsi="Century Gothic"/>
            <w:sz w:val="24"/>
            <w:szCs w:val="24"/>
          </w:rPr>
          <w:t>https://www.youtube.com/watch?v=30CGZ0NaY9c</w:t>
        </w:r>
      </w:hyperlink>
    </w:p>
    <w:p w:rsidR="0037543E" w:rsidRDefault="00EB18BB" w:rsidP="00EB18BB">
      <w:pPr>
        <w:pStyle w:val="NormalWeb"/>
        <w:shd w:val="clear" w:color="auto" w:fill="FFFFFF"/>
        <w:rPr>
          <w:rFonts w:ascii="Century Gothic" w:hAnsi="Century Gothic"/>
          <w:sz w:val="24"/>
          <w:szCs w:val="24"/>
        </w:rPr>
      </w:pPr>
      <w:r>
        <w:rPr>
          <w:rFonts w:ascii="Century Gothic" w:hAnsi="Century Gothic"/>
          <w:sz w:val="24"/>
          <w:szCs w:val="24"/>
        </w:rPr>
        <w:t xml:space="preserve">Language 5: </w:t>
      </w:r>
      <w:r w:rsidR="0037543E">
        <w:rPr>
          <w:rFonts w:ascii="Century Gothic" w:hAnsi="Century Gothic"/>
          <w:sz w:val="24"/>
          <w:szCs w:val="24"/>
        </w:rPr>
        <w:t>morphology</w:t>
      </w:r>
    </w:p>
    <w:p w:rsidR="0037543E" w:rsidRDefault="005F522B" w:rsidP="00EB18BB">
      <w:pPr>
        <w:pStyle w:val="NormalWeb"/>
        <w:shd w:val="clear" w:color="auto" w:fill="FFFFFF"/>
        <w:rPr>
          <w:rFonts w:ascii="Century Gothic" w:hAnsi="Century Gothic"/>
          <w:sz w:val="24"/>
          <w:szCs w:val="24"/>
        </w:rPr>
      </w:pPr>
      <w:hyperlink r:id="rId13" w:history="1">
        <w:r w:rsidR="0037543E" w:rsidRPr="003842E2">
          <w:rPr>
            <w:rStyle w:val="Hyperlink"/>
            <w:rFonts w:ascii="Century Gothic" w:hAnsi="Century Gothic"/>
            <w:sz w:val="24"/>
            <w:szCs w:val="24"/>
          </w:rPr>
          <w:t>https://www.youtube.com/watch?v=3BExnLInLDo</w:t>
        </w:r>
      </w:hyperlink>
      <w:r w:rsidR="0037543E">
        <w:rPr>
          <w:rFonts w:ascii="Century Gothic" w:hAnsi="Century Gothic"/>
          <w:sz w:val="24"/>
          <w:szCs w:val="24"/>
        </w:rPr>
        <w:t xml:space="preserve"> </w:t>
      </w:r>
    </w:p>
    <w:p w:rsidR="00EB18BB" w:rsidRDefault="0037543E" w:rsidP="00EB18BB">
      <w:pPr>
        <w:pStyle w:val="NormalWeb"/>
        <w:shd w:val="clear" w:color="auto" w:fill="FFFFFF"/>
        <w:rPr>
          <w:rFonts w:ascii="Century Gothic" w:hAnsi="Century Gothic"/>
          <w:sz w:val="24"/>
          <w:szCs w:val="24"/>
        </w:rPr>
      </w:pPr>
      <w:r>
        <w:rPr>
          <w:rFonts w:ascii="Century Gothic" w:hAnsi="Century Gothic"/>
          <w:sz w:val="24"/>
          <w:szCs w:val="24"/>
        </w:rPr>
        <w:t xml:space="preserve">Language 6: </w:t>
      </w:r>
      <w:r w:rsidR="00EB18BB">
        <w:rPr>
          <w:rFonts w:ascii="Century Gothic" w:hAnsi="Century Gothic"/>
          <w:sz w:val="24"/>
          <w:szCs w:val="24"/>
        </w:rPr>
        <w:t>discourse and rhetoric</w:t>
      </w:r>
    </w:p>
    <w:p w:rsidR="00EB18BB" w:rsidRDefault="005F522B" w:rsidP="00EB18BB">
      <w:pPr>
        <w:pStyle w:val="NormalWeb"/>
        <w:shd w:val="clear" w:color="auto" w:fill="FFFFFF"/>
        <w:rPr>
          <w:rFonts w:ascii="Century Gothic" w:hAnsi="Century Gothic"/>
          <w:sz w:val="24"/>
          <w:szCs w:val="24"/>
        </w:rPr>
      </w:pPr>
      <w:hyperlink r:id="rId14" w:history="1">
        <w:r w:rsidR="00EB18BB" w:rsidRPr="003842E2">
          <w:rPr>
            <w:rStyle w:val="Hyperlink"/>
            <w:rFonts w:ascii="Century Gothic" w:hAnsi="Century Gothic"/>
            <w:sz w:val="24"/>
            <w:szCs w:val="24"/>
          </w:rPr>
          <w:t>https://www.youtube.com/watch?v=p4f0n_2SQxE</w:t>
        </w:r>
      </w:hyperlink>
    </w:p>
    <w:p w:rsidR="00EB18BB" w:rsidRDefault="00EB18BB" w:rsidP="00EB18BB">
      <w:pPr>
        <w:pStyle w:val="NormalWeb"/>
        <w:shd w:val="clear" w:color="auto" w:fill="FFFFFF"/>
        <w:rPr>
          <w:rFonts w:ascii="Century Gothic" w:hAnsi="Century Gothic"/>
          <w:sz w:val="24"/>
          <w:szCs w:val="24"/>
        </w:rPr>
      </w:pPr>
      <w:r>
        <w:rPr>
          <w:rFonts w:ascii="Century Gothic" w:hAnsi="Century Gothic"/>
          <w:sz w:val="24"/>
          <w:szCs w:val="24"/>
        </w:rPr>
        <w:t xml:space="preserve">Language </w:t>
      </w:r>
      <w:r w:rsidR="0037543E">
        <w:rPr>
          <w:rFonts w:ascii="Century Gothic" w:hAnsi="Century Gothic"/>
          <w:sz w:val="24"/>
          <w:szCs w:val="24"/>
        </w:rPr>
        <w:t>7</w:t>
      </w:r>
      <w:r>
        <w:rPr>
          <w:rFonts w:ascii="Century Gothic" w:hAnsi="Century Gothic"/>
          <w:sz w:val="24"/>
          <w:szCs w:val="24"/>
        </w:rPr>
        <w:t>: phonology</w:t>
      </w:r>
    </w:p>
    <w:p w:rsidR="00EB18BB" w:rsidRDefault="005F522B" w:rsidP="00EB18BB">
      <w:pPr>
        <w:pStyle w:val="NormalWeb"/>
        <w:shd w:val="clear" w:color="auto" w:fill="FFFFFF"/>
        <w:rPr>
          <w:rFonts w:ascii="Century Gothic" w:hAnsi="Century Gothic"/>
          <w:sz w:val="24"/>
          <w:szCs w:val="24"/>
        </w:rPr>
      </w:pPr>
      <w:hyperlink r:id="rId15" w:history="1">
        <w:r w:rsidR="00EB18BB" w:rsidRPr="003842E2">
          <w:rPr>
            <w:rStyle w:val="Hyperlink"/>
            <w:rFonts w:ascii="Century Gothic" w:hAnsi="Century Gothic"/>
            <w:sz w:val="24"/>
            <w:szCs w:val="24"/>
          </w:rPr>
          <w:t>https://www.youtube.com/watch?v=p4f0n_2SQxE</w:t>
        </w:r>
      </w:hyperlink>
    </w:p>
    <w:p w:rsidR="00EB18BB" w:rsidRDefault="00EB18BB" w:rsidP="00EB18BB">
      <w:pPr>
        <w:pStyle w:val="NormalWeb"/>
        <w:shd w:val="clear" w:color="auto" w:fill="FFFFFF"/>
        <w:rPr>
          <w:rFonts w:ascii="Century Gothic" w:hAnsi="Century Gothic"/>
          <w:sz w:val="24"/>
          <w:szCs w:val="24"/>
        </w:rPr>
      </w:pPr>
      <w:r>
        <w:rPr>
          <w:rFonts w:ascii="Century Gothic" w:hAnsi="Century Gothic"/>
          <w:sz w:val="24"/>
          <w:szCs w:val="24"/>
        </w:rPr>
        <w:t xml:space="preserve">Language </w:t>
      </w:r>
      <w:r w:rsidR="0037543E">
        <w:rPr>
          <w:rFonts w:ascii="Century Gothic" w:hAnsi="Century Gothic"/>
          <w:sz w:val="24"/>
          <w:szCs w:val="24"/>
        </w:rPr>
        <w:t>8</w:t>
      </w:r>
      <w:r>
        <w:rPr>
          <w:rFonts w:ascii="Century Gothic" w:hAnsi="Century Gothic"/>
          <w:sz w:val="24"/>
          <w:szCs w:val="24"/>
        </w:rPr>
        <w:t>: spoken language</w:t>
      </w:r>
    </w:p>
    <w:p w:rsidR="00EB18BB" w:rsidRDefault="005F522B" w:rsidP="00EB18BB">
      <w:pPr>
        <w:pStyle w:val="NormalWeb"/>
        <w:shd w:val="clear" w:color="auto" w:fill="FFFFFF"/>
        <w:rPr>
          <w:rFonts w:ascii="Century Gothic" w:hAnsi="Century Gothic"/>
          <w:sz w:val="24"/>
          <w:szCs w:val="24"/>
        </w:rPr>
      </w:pPr>
      <w:hyperlink r:id="rId16" w:history="1">
        <w:r w:rsidR="00EB18BB" w:rsidRPr="003842E2">
          <w:rPr>
            <w:rStyle w:val="Hyperlink"/>
            <w:rFonts w:ascii="Century Gothic" w:hAnsi="Century Gothic"/>
            <w:sz w:val="24"/>
            <w:szCs w:val="24"/>
          </w:rPr>
          <w:t>https://www.youtube.com/watch?v=JJZRO-NDFgg</w:t>
        </w:r>
      </w:hyperlink>
      <w:r w:rsidR="00EB18BB">
        <w:rPr>
          <w:rFonts w:ascii="Century Gothic" w:hAnsi="Century Gothic"/>
          <w:sz w:val="24"/>
          <w:szCs w:val="24"/>
        </w:rPr>
        <w:t xml:space="preserve"> </w:t>
      </w:r>
    </w:p>
    <w:p w:rsidR="00EB18BB" w:rsidRDefault="00EB18BB" w:rsidP="00EB18BB">
      <w:pPr>
        <w:pStyle w:val="NormalWeb"/>
        <w:shd w:val="clear" w:color="auto" w:fill="FFFFFF"/>
        <w:rPr>
          <w:rFonts w:ascii="Century Gothic" w:hAnsi="Century Gothic"/>
          <w:sz w:val="24"/>
          <w:szCs w:val="24"/>
        </w:rPr>
      </w:pPr>
    </w:p>
    <w:p w:rsidR="0033302D" w:rsidRDefault="00CF6ABB" w:rsidP="00EB18BB">
      <w:pPr>
        <w:pStyle w:val="NormalWeb"/>
        <w:shd w:val="clear" w:color="auto" w:fill="FFFFFF"/>
        <w:rPr>
          <w:rFonts w:ascii="Century Gothic" w:hAnsi="Century Gothic"/>
          <w:b/>
          <w:sz w:val="32"/>
        </w:rPr>
      </w:pPr>
      <w:r>
        <w:rPr>
          <w:rFonts w:ascii="Century Gothic" w:hAnsi="Century Gothic"/>
          <w:sz w:val="24"/>
          <w:szCs w:val="24"/>
        </w:rPr>
        <w:t>Remember to make notes</w:t>
      </w:r>
      <w:r w:rsidR="00EB18BB">
        <w:rPr>
          <w:rFonts w:ascii="Century Gothic" w:hAnsi="Century Gothic"/>
          <w:sz w:val="24"/>
          <w:szCs w:val="24"/>
        </w:rPr>
        <w:t xml:space="preserve"> on these – these elements </w:t>
      </w:r>
      <w:r w:rsidR="0037543E">
        <w:rPr>
          <w:rFonts w:ascii="Century Gothic" w:hAnsi="Century Gothic"/>
          <w:sz w:val="24"/>
          <w:szCs w:val="24"/>
        </w:rPr>
        <w:t>are vital to your success at A Level</w:t>
      </w:r>
    </w:p>
    <w:p w:rsidR="001C7617" w:rsidRDefault="001C7617">
      <w:pPr>
        <w:rPr>
          <w:rFonts w:ascii="Century Gothic" w:hAnsi="Century Gothic"/>
          <w:b/>
          <w:sz w:val="32"/>
        </w:rPr>
      </w:pPr>
    </w:p>
    <w:p w:rsidR="0037543E" w:rsidRDefault="0037543E">
      <w:pPr>
        <w:rPr>
          <w:rFonts w:ascii="Century Gothic" w:hAnsi="Century Gothic"/>
          <w:b/>
          <w:sz w:val="32"/>
        </w:rPr>
      </w:pPr>
    </w:p>
    <w:p w:rsidR="0037543E" w:rsidRDefault="0037543E">
      <w:pPr>
        <w:rPr>
          <w:rFonts w:ascii="Century Gothic" w:hAnsi="Century Gothic"/>
          <w:b/>
          <w:sz w:val="32"/>
        </w:rPr>
      </w:pPr>
    </w:p>
    <w:p w:rsidR="0037543E" w:rsidRDefault="0037543E">
      <w:pPr>
        <w:rPr>
          <w:rFonts w:ascii="Century Gothic" w:hAnsi="Century Gothic"/>
          <w:b/>
          <w:sz w:val="32"/>
        </w:rPr>
      </w:pPr>
    </w:p>
    <w:p w:rsidR="0037543E" w:rsidRPr="006B0598" w:rsidRDefault="0037543E" w:rsidP="0037543E">
      <w:pPr>
        <w:pBdr>
          <w:top w:val="single" w:sz="4" w:space="1" w:color="auto"/>
          <w:left w:val="single" w:sz="4" w:space="4" w:color="auto"/>
          <w:bottom w:val="single" w:sz="4" w:space="1" w:color="auto"/>
          <w:right w:val="single" w:sz="4" w:space="4" w:color="auto"/>
        </w:pBdr>
        <w:shd w:val="clear" w:color="auto" w:fill="00B050"/>
        <w:jc w:val="center"/>
        <w:rPr>
          <w:rFonts w:ascii="Century Gothic" w:hAnsi="Century Gothic"/>
          <w:b/>
          <w:sz w:val="44"/>
          <w:szCs w:val="44"/>
        </w:rPr>
      </w:pPr>
      <w:r>
        <w:rPr>
          <w:rFonts w:ascii="Century Gothic" w:hAnsi="Century Gothic"/>
          <w:b/>
          <w:sz w:val="44"/>
          <w:szCs w:val="44"/>
        </w:rPr>
        <w:t>Week One</w:t>
      </w:r>
    </w:p>
    <w:p w:rsidR="001C7617" w:rsidRPr="0037543E" w:rsidRDefault="0037543E" w:rsidP="0037543E">
      <w:pPr>
        <w:pStyle w:val="ListParagraph"/>
        <w:numPr>
          <w:ilvl w:val="0"/>
          <w:numId w:val="2"/>
        </w:numPr>
        <w:rPr>
          <w:rFonts w:ascii="Century Gothic" w:hAnsi="Century Gothic"/>
          <w:b/>
          <w:sz w:val="40"/>
        </w:rPr>
      </w:pPr>
      <w:r w:rsidRPr="0037543E">
        <w:rPr>
          <w:rFonts w:ascii="Century Gothic" w:hAnsi="Century Gothic"/>
          <w:b/>
          <w:sz w:val="40"/>
        </w:rPr>
        <w:t>Watch the first YouTube lecture and make notes below</w:t>
      </w:r>
    </w:p>
    <w:p w:rsidR="001C7617" w:rsidRPr="001C7617" w:rsidRDefault="0037543E" w:rsidP="001C7617">
      <w:pPr>
        <w:rPr>
          <w:rFonts w:ascii="Century Gothic" w:hAnsi="Century Gothic"/>
          <w:b/>
          <w:sz w:val="44"/>
        </w:rPr>
      </w:pPr>
      <w:r>
        <w:rPr>
          <w:rFonts w:ascii="Century Gothic" w:hAnsi="Century Gothic"/>
          <w:b/>
          <w:sz w:val="44"/>
        </w:rPr>
        <w:t>Word Classes</w:t>
      </w:r>
    </w:p>
    <w:tbl>
      <w:tblPr>
        <w:tblStyle w:val="TableGrid"/>
        <w:tblW w:w="0" w:type="auto"/>
        <w:tblLook w:val="04A0" w:firstRow="1" w:lastRow="0" w:firstColumn="1" w:lastColumn="0" w:noHBand="0" w:noVBand="1"/>
      </w:tblPr>
      <w:tblGrid>
        <w:gridCol w:w="9016"/>
      </w:tblGrid>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1C7617" w:rsidTr="000A1135">
        <w:tc>
          <w:tcPr>
            <w:tcW w:w="9016" w:type="dxa"/>
          </w:tcPr>
          <w:p w:rsidR="001C7617" w:rsidRDefault="001C7617"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r w:rsidR="0037543E" w:rsidTr="000A1135">
        <w:tc>
          <w:tcPr>
            <w:tcW w:w="9016" w:type="dxa"/>
          </w:tcPr>
          <w:p w:rsidR="0037543E" w:rsidRDefault="0037543E" w:rsidP="000A1135">
            <w:pPr>
              <w:rPr>
                <w:rFonts w:ascii="Century Gothic" w:hAnsi="Century Gothic"/>
                <w:sz w:val="24"/>
              </w:rPr>
            </w:pPr>
          </w:p>
        </w:tc>
      </w:tr>
    </w:tbl>
    <w:p w:rsidR="001C7617" w:rsidRDefault="001C7617">
      <w:pPr>
        <w:rPr>
          <w:rFonts w:ascii="Century Gothic" w:hAnsi="Century Gothic"/>
          <w:sz w:val="24"/>
        </w:rPr>
      </w:pPr>
    </w:p>
    <w:p w:rsidR="0037543E" w:rsidRDefault="0037543E">
      <w:pPr>
        <w:rPr>
          <w:rFonts w:ascii="Century Gothic" w:hAnsi="Century Gothic"/>
          <w:sz w:val="24"/>
        </w:rPr>
      </w:pPr>
    </w:p>
    <w:p w:rsidR="0037543E" w:rsidRDefault="0037543E" w:rsidP="0037543E">
      <w:pPr>
        <w:pStyle w:val="ListParagraph"/>
        <w:numPr>
          <w:ilvl w:val="0"/>
          <w:numId w:val="2"/>
        </w:numPr>
        <w:rPr>
          <w:rFonts w:ascii="Century Gothic" w:hAnsi="Century Gothic"/>
          <w:b/>
          <w:sz w:val="40"/>
        </w:rPr>
      </w:pPr>
      <w:r>
        <w:rPr>
          <w:rFonts w:ascii="Century Gothic" w:hAnsi="Century Gothic"/>
          <w:b/>
          <w:sz w:val="40"/>
        </w:rPr>
        <w:t xml:space="preserve">Read the text below and </w:t>
      </w:r>
      <w:r w:rsidR="00470799">
        <w:rPr>
          <w:rFonts w:ascii="Century Gothic" w:hAnsi="Century Gothic"/>
          <w:b/>
          <w:sz w:val="40"/>
        </w:rPr>
        <w:t>answer the questions</w:t>
      </w:r>
      <w:r>
        <w:rPr>
          <w:rFonts w:ascii="Century Gothic" w:hAnsi="Century Gothic"/>
          <w:b/>
          <w:sz w:val="40"/>
        </w:rPr>
        <w:t>:</w:t>
      </w:r>
    </w:p>
    <w:p w:rsidR="00470799" w:rsidRPr="00DA3B66" w:rsidRDefault="00470799" w:rsidP="00470799">
      <w:pPr>
        <w:pStyle w:val="Heading3"/>
        <w:jc w:val="center"/>
        <w:rPr>
          <w:rFonts w:ascii="Berlin Sans FB" w:hAnsi="Berlin Sans FB" w:cs="Arial"/>
        </w:rPr>
      </w:pPr>
      <w:r w:rsidRPr="00DA3B66">
        <w:rPr>
          <w:rFonts w:ascii="Berlin Sans FB" w:hAnsi="Berlin Sans FB" w:cs="Arial"/>
        </w:rPr>
        <w:t xml:space="preserve">BLEAK HOUSE </w:t>
      </w:r>
      <w:r w:rsidRPr="00DA3B66">
        <w:rPr>
          <w:rFonts w:ascii="Berlin Sans FB" w:hAnsi="Berlin Sans FB" w:cs="Arial"/>
        </w:rPr>
        <w:br/>
        <w:t>by Charles Dickens</w:t>
      </w:r>
    </w:p>
    <w:p w:rsidR="00470799" w:rsidRPr="00470799" w:rsidRDefault="00470799" w:rsidP="00470799">
      <w:pPr>
        <w:jc w:val="center"/>
        <w:rPr>
          <w:rFonts w:ascii="Berlin Sans FB" w:hAnsi="Berlin Sans FB"/>
        </w:rPr>
      </w:pPr>
      <w:r w:rsidRPr="00DA3B66">
        <w:rPr>
          <w:rFonts w:ascii="Berlin Sans FB" w:hAnsi="Berlin Sans FB"/>
        </w:rPr>
        <w:t>CHAPTER I</w:t>
      </w:r>
      <w:r w:rsidRPr="00DA3B66">
        <w:rPr>
          <w:rFonts w:ascii="Berlin Sans FB" w:hAnsi="Berlin Sans FB"/>
        </w:rPr>
        <w:br/>
        <w:t>In Chancery</w:t>
      </w:r>
    </w:p>
    <w:p w:rsidR="00470799" w:rsidRPr="00470799" w:rsidRDefault="00470799" w:rsidP="00470799">
      <w:pPr>
        <w:pStyle w:val="NormalWeb"/>
        <w:rPr>
          <w:rFonts w:ascii="Century Gothic" w:hAnsi="Century Gothic" w:cs="Arial"/>
          <w:sz w:val="21"/>
          <w:szCs w:val="21"/>
        </w:rPr>
      </w:pPr>
      <w:r w:rsidRPr="00470799">
        <w:rPr>
          <w:rFonts w:ascii="Century Gothic" w:hAnsi="Century Gothic" w:cs="Arial"/>
          <w:sz w:val="21"/>
          <w:szCs w:val="21"/>
        </w:rPr>
        <w:t>London. Michaelmas term lately over, and the Lord Chancellor sitting in Lincoln's Inn Hall. Implacable November weather. As much mud in the streets as if the waters had but newly retired from the face of the earth, and it would not be wonderful to meet a Megalosaurus, forty feet long or so, waddling like an elephantine lizard up Holborn Hill. Smoke lowering down from chimney-pots, making a soft black drizzle, with flakes of soot in it as big as full-grown snowflakes--gone into mourning, one might imagine, for the death of the sun. Dogs, undistinguishable in mire. Horses, scarcely better; splashed to their very blinkers. Foot passengers, jostling one another's umbrellas in a general infection of ill temper, and losing their foot-hold at street-corners, where tens of thousands of other foot passengers have been slipping and sliding since the day broke (if this day ever broke), adding new deposits to the crust upon crust of mud, sticking at those points tenaciously to the pavement, and accumulating at compound interest.</w:t>
      </w:r>
    </w:p>
    <w:p w:rsidR="00470799" w:rsidRPr="00470799" w:rsidRDefault="00470799" w:rsidP="00470799">
      <w:pPr>
        <w:pStyle w:val="NormalWeb"/>
        <w:rPr>
          <w:rFonts w:ascii="Century Gothic" w:hAnsi="Century Gothic" w:cs="Arial"/>
          <w:sz w:val="21"/>
          <w:szCs w:val="21"/>
        </w:rPr>
      </w:pPr>
      <w:r w:rsidRPr="00470799">
        <w:rPr>
          <w:rFonts w:ascii="Century Gothic" w:hAnsi="Century Gothic" w:cs="Arial"/>
          <w:sz w:val="21"/>
          <w:szCs w:val="21"/>
        </w:rPr>
        <w:t>Fog everywhere. Fog up the river, where it flows among green aits and meadows; fog down the river, where it rolls deified among the tiers of shipping and the waterside pollutions of a great (and dirty) city. Fog on the Essex marshes, fog on the Kentish heights. Fog creeping into the cabooses of collier-brigs; fog lying out on the yards and hovering in the rigging of great ships; fog drooping on the gunwales of barges and small boats. Fog in the eyes and throats of ancient Greenwich pensioners, wheezing by the firesides of their wards; fog in the stem and bowl of the afternoon pipe of the wrathful skipper, down in his close cabin; fog cruelly pinching the toes and fingers of his shivering little 'prentice boy on deck. Chance people on the bridges peeping over the parapets into a nether sky of fog, with fog all round them, as if they were up in a balloon and hanging in the misty clouds.</w:t>
      </w:r>
    </w:p>
    <w:p w:rsidR="00470799" w:rsidRPr="00470799" w:rsidRDefault="00470799" w:rsidP="00470799">
      <w:pPr>
        <w:pStyle w:val="NormalWeb"/>
        <w:rPr>
          <w:rFonts w:ascii="Century Gothic" w:hAnsi="Century Gothic" w:cs="Arial"/>
          <w:sz w:val="21"/>
          <w:szCs w:val="21"/>
        </w:rPr>
      </w:pPr>
      <w:r w:rsidRPr="00470799">
        <w:rPr>
          <w:rFonts w:ascii="Century Gothic" w:hAnsi="Century Gothic" w:cs="Arial"/>
          <w:sz w:val="21"/>
          <w:szCs w:val="21"/>
        </w:rPr>
        <w:t xml:space="preserve">Gas looming through the fog in </w:t>
      </w:r>
      <w:proofErr w:type="gramStart"/>
      <w:r w:rsidRPr="00470799">
        <w:rPr>
          <w:rFonts w:ascii="Century Gothic" w:hAnsi="Century Gothic" w:cs="Arial"/>
          <w:sz w:val="21"/>
          <w:szCs w:val="21"/>
        </w:rPr>
        <w:t>divers</w:t>
      </w:r>
      <w:proofErr w:type="gramEnd"/>
      <w:r w:rsidRPr="00470799">
        <w:rPr>
          <w:rFonts w:ascii="Century Gothic" w:hAnsi="Century Gothic" w:cs="Arial"/>
          <w:sz w:val="21"/>
          <w:szCs w:val="21"/>
        </w:rPr>
        <w:t xml:space="preserve"> places in the streets, much as the sun may, from the spongey fields, be seen to loom by husbandman and ploughboy. Most of the shops lighted two hours before their time--as the gas seems to know, for it has a haggard and unwilling look.</w:t>
      </w:r>
    </w:p>
    <w:p w:rsidR="00470799" w:rsidRPr="00470799" w:rsidRDefault="00470799" w:rsidP="00470799">
      <w:pPr>
        <w:pStyle w:val="NormalWeb"/>
        <w:rPr>
          <w:rFonts w:ascii="Century Gothic" w:hAnsi="Century Gothic" w:cs="Arial"/>
          <w:sz w:val="21"/>
          <w:szCs w:val="21"/>
        </w:rPr>
      </w:pPr>
      <w:r w:rsidRPr="00470799">
        <w:rPr>
          <w:rFonts w:ascii="Century Gothic" w:hAnsi="Century Gothic" w:cs="Arial"/>
          <w:sz w:val="21"/>
          <w:szCs w:val="21"/>
        </w:rPr>
        <w:t>The raw afternoon is rawest, and the dense fog is densest, and the muddy streets are muddiest near that leaden-headed old obstruction, appropriate ornament for the threshold of a leaden-headed old corporation, Temple Bar. And hard by Temple Bar, in Lincoln's Inn Hall, at the very heart of the fog, sits the Lord High Chancellor in his High Court of Chancery.</w:t>
      </w:r>
    </w:p>
    <w:p w:rsidR="00470799" w:rsidRPr="00470799" w:rsidRDefault="00470799" w:rsidP="00470799">
      <w:pPr>
        <w:pStyle w:val="NormalWeb"/>
        <w:rPr>
          <w:rFonts w:ascii="Century Gothic" w:hAnsi="Century Gothic"/>
          <w:sz w:val="21"/>
          <w:szCs w:val="21"/>
        </w:rPr>
      </w:pPr>
      <w:r w:rsidRPr="00470799">
        <w:rPr>
          <w:rFonts w:ascii="Century Gothic" w:hAnsi="Century Gothic" w:cs="Arial"/>
          <w:sz w:val="21"/>
          <w:szCs w:val="21"/>
        </w:rPr>
        <w:t>Never can there come fog too thick, never can there come mud and mire too deep, to assort with the groping and floundering condition which this High Court of Chancery, most pestilent of hoary sinners, holds this day in the sight of heaven and earth</w:t>
      </w:r>
      <w:r w:rsidRPr="00470799">
        <w:rPr>
          <w:rFonts w:ascii="Century Gothic" w:hAnsi="Century Gothic"/>
          <w:sz w:val="21"/>
          <w:szCs w:val="21"/>
        </w:rPr>
        <w:t>.</w:t>
      </w:r>
    </w:p>
    <w:p w:rsidR="00470799" w:rsidRPr="00DA3B66" w:rsidRDefault="00470799" w:rsidP="00470799">
      <w:pPr>
        <w:ind w:left="1080" w:hanging="1080"/>
        <w:jc w:val="both"/>
        <w:rPr>
          <w:rFonts w:ascii="Berlin Sans FB" w:hAnsi="Berlin Sans FB" w:cs="Arial"/>
          <w:sz w:val="32"/>
          <w:szCs w:val="32"/>
        </w:rPr>
      </w:pPr>
    </w:p>
    <w:p w:rsidR="00470799" w:rsidRPr="00470799" w:rsidRDefault="00470799" w:rsidP="00470799">
      <w:pPr>
        <w:rPr>
          <w:rFonts w:ascii="Century Gothic" w:hAnsi="Century Gothic" w:cs="Arial"/>
        </w:rPr>
      </w:pPr>
      <w:r>
        <w:rPr>
          <w:rFonts w:ascii="Century Gothic" w:hAnsi="Century Gothic" w:cs="Arial"/>
        </w:rPr>
        <w:t>1</w:t>
      </w:r>
      <w:r w:rsidRPr="00470799">
        <w:rPr>
          <w:rFonts w:ascii="Century Gothic" w:hAnsi="Century Gothic" w:cs="Arial"/>
        </w:rPr>
        <w:t xml:space="preserve">. Read the opening passage of Bleak House - circle any instance of the words </w:t>
      </w:r>
      <w:r w:rsidRPr="00470799">
        <w:rPr>
          <w:rFonts w:ascii="Century Gothic" w:hAnsi="Century Gothic" w:cs="Arial"/>
          <w:b/>
        </w:rPr>
        <w:t>fog, mud, mire and lead.</w:t>
      </w:r>
      <w:r w:rsidRPr="00470799">
        <w:rPr>
          <w:rFonts w:ascii="Century Gothic" w:hAnsi="Century Gothic" w:cs="Arial"/>
        </w:rPr>
        <w:t xml:space="preserve"> Do you notice any patterns being built?  </w:t>
      </w:r>
    </w:p>
    <w:p w:rsidR="00470799" w:rsidRDefault="00470799" w:rsidP="00470799">
      <w:pPr>
        <w:jc w:val="both"/>
        <w:rPr>
          <w:rFonts w:ascii="Century Gothic" w:hAnsi="Century Gothic" w:cs="Arial"/>
        </w:rPr>
      </w:pPr>
    </w:p>
    <w:p w:rsidR="00470799" w:rsidRDefault="00470799" w:rsidP="00470799">
      <w:pPr>
        <w:jc w:val="both"/>
        <w:rPr>
          <w:rFonts w:ascii="Century Gothic" w:hAnsi="Century Gothic" w:cs="Arial"/>
        </w:rPr>
      </w:pPr>
    </w:p>
    <w:p w:rsidR="00470799" w:rsidRDefault="00470799" w:rsidP="00470799">
      <w:pPr>
        <w:jc w:val="both"/>
        <w:rPr>
          <w:rFonts w:ascii="Century Gothic" w:hAnsi="Century Gothic" w:cs="Arial"/>
        </w:rPr>
      </w:pPr>
    </w:p>
    <w:p w:rsidR="00470799" w:rsidRDefault="00470799" w:rsidP="00470799">
      <w:pPr>
        <w:jc w:val="both"/>
        <w:rPr>
          <w:rFonts w:ascii="Century Gothic" w:hAnsi="Century Gothic" w:cs="Arial"/>
        </w:rPr>
      </w:pPr>
    </w:p>
    <w:p w:rsidR="00470799" w:rsidRDefault="00470799" w:rsidP="00470799">
      <w:pPr>
        <w:jc w:val="both"/>
        <w:rPr>
          <w:rFonts w:ascii="Century Gothic" w:hAnsi="Century Gothic" w:cs="Arial"/>
        </w:rPr>
      </w:pPr>
    </w:p>
    <w:p w:rsidR="00470799" w:rsidRPr="00470799" w:rsidRDefault="00470799" w:rsidP="00470799">
      <w:pPr>
        <w:jc w:val="both"/>
        <w:rPr>
          <w:rFonts w:ascii="Century Gothic" w:hAnsi="Century Gothic" w:cs="Arial"/>
        </w:rPr>
      </w:pPr>
      <w:r>
        <w:rPr>
          <w:rFonts w:ascii="Century Gothic" w:hAnsi="Century Gothic" w:cs="Arial"/>
        </w:rPr>
        <w:t>2</w:t>
      </w:r>
      <w:r w:rsidRPr="00470799">
        <w:rPr>
          <w:rFonts w:ascii="Century Gothic" w:hAnsi="Century Gothic" w:cs="Arial"/>
        </w:rPr>
        <w:t>. Make a list of words that you associate with the following:</w:t>
      </w:r>
    </w:p>
    <w:tbl>
      <w:tblPr>
        <w:tblStyle w:val="TableGrid"/>
        <w:tblW w:w="0" w:type="auto"/>
        <w:tblLook w:val="04A0" w:firstRow="1" w:lastRow="0" w:firstColumn="1" w:lastColumn="0" w:noHBand="0" w:noVBand="1"/>
      </w:tblPr>
      <w:tblGrid>
        <w:gridCol w:w="2254"/>
        <w:gridCol w:w="2254"/>
        <w:gridCol w:w="2254"/>
        <w:gridCol w:w="2254"/>
      </w:tblGrid>
      <w:tr w:rsidR="00470799" w:rsidRPr="00470799" w:rsidTr="00470799">
        <w:tc>
          <w:tcPr>
            <w:tcW w:w="2254" w:type="dxa"/>
          </w:tcPr>
          <w:p w:rsidR="00470799" w:rsidRPr="00470799" w:rsidRDefault="00470799" w:rsidP="00470799">
            <w:pPr>
              <w:jc w:val="both"/>
              <w:rPr>
                <w:rFonts w:ascii="Century Gothic" w:hAnsi="Century Gothic" w:cs="Arial"/>
                <w:b/>
              </w:rPr>
            </w:pPr>
            <w:r w:rsidRPr="00470799">
              <w:rPr>
                <w:rFonts w:ascii="Century Gothic" w:hAnsi="Century Gothic" w:cs="Arial"/>
                <w:b/>
              </w:rPr>
              <w:t>Fog</w:t>
            </w:r>
          </w:p>
        </w:tc>
        <w:tc>
          <w:tcPr>
            <w:tcW w:w="2254" w:type="dxa"/>
          </w:tcPr>
          <w:p w:rsidR="00470799" w:rsidRPr="00470799" w:rsidRDefault="00470799" w:rsidP="00470799">
            <w:pPr>
              <w:jc w:val="both"/>
              <w:rPr>
                <w:rFonts w:ascii="Century Gothic" w:hAnsi="Century Gothic" w:cs="Arial"/>
                <w:b/>
              </w:rPr>
            </w:pPr>
            <w:r w:rsidRPr="00470799">
              <w:rPr>
                <w:rFonts w:ascii="Century Gothic" w:hAnsi="Century Gothic" w:cs="Arial"/>
                <w:b/>
              </w:rPr>
              <w:t>Mud</w:t>
            </w:r>
          </w:p>
        </w:tc>
        <w:tc>
          <w:tcPr>
            <w:tcW w:w="2254" w:type="dxa"/>
          </w:tcPr>
          <w:p w:rsidR="00470799" w:rsidRPr="00470799" w:rsidRDefault="00470799" w:rsidP="00470799">
            <w:pPr>
              <w:jc w:val="both"/>
              <w:rPr>
                <w:rFonts w:ascii="Century Gothic" w:hAnsi="Century Gothic" w:cs="Arial"/>
                <w:b/>
              </w:rPr>
            </w:pPr>
            <w:r w:rsidRPr="00470799">
              <w:rPr>
                <w:rFonts w:ascii="Century Gothic" w:hAnsi="Century Gothic" w:cs="Arial"/>
                <w:b/>
              </w:rPr>
              <w:t>Mire</w:t>
            </w:r>
          </w:p>
        </w:tc>
        <w:tc>
          <w:tcPr>
            <w:tcW w:w="2254" w:type="dxa"/>
          </w:tcPr>
          <w:p w:rsidR="00470799" w:rsidRPr="00470799" w:rsidRDefault="00470799" w:rsidP="00470799">
            <w:pPr>
              <w:jc w:val="both"/>
              <w:rPr>
                <w:rFonts w:ascii="Century Gothic" w:hAnsi="Century Gothic" w:cs="Arial"/>
                <w:b/>
              </w:rPr>
            </w:pPr>
            <w:r w:rsidRPr="00470799">
              <w:rPr>
                <w:rFonts w:ascii="Century Gothic" w:hAnsi="Century Gothic" w:cs="Arial"/>
                <w:b/>
              </w:rPr>
              <w:t>Lead</w:t>
            </w:r>
          </w:p>
        </w:tc>
      </w:tr>
      <w:tr w:rsidR="00470799" w:rsidRPr="00470799" w:rsidTr="00470799">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r>
      <w:tr w:rsidR="00470799" w:rsidRPr="00470799" w:rsidTr="00470799">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r>
      <w:tr w:rsidR="00470799" w:rsidRPr="00470799" w:rsidTr="00470799">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r>
      <w:tr w:rsidR="00470799" w:rsidRPr="00470799" w:rsidTr="00470799">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r>
      <w:tr w:rsidR="00470799" w:rsidRPr="00470799" w:rsidTr="00470799">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c>
          <w:tcPr>
            <w:tcW w:w="2254" w:type="dxa"/>
          </w:tcPr>
          <w:p w:rsidR="00470799" w:rsidRPr="00470799" w:rsidRDefault="00470799" w:rsidP="00470799">
            <w:pPr>
              <w:jc w:val="both"/>
              <w:rPr>
                <w:rFonts w:ascii="Century Gothic" w:hAnsi="Century Gothic" w:cs="Arial"/>
              </w:rPr>
            </w:pPr>
          </w:p>
        </w:tc>
      </w:tr>
    </w:tbl>
    <w:p w:rsidR="00470799" w:rsidRPr="00470799" w:rsidRDefault="00470799" w:rsidP="00470799">
      <w:pPr>
        <w:jc w:val="both"/>
        <w:rPr>
          <w:rFonts w:ascii="Century Gothic" w:hAnsi="Century Gothic" w:cs="Arial"/>
        </w:rPr>
      </w:pPr>
    </w:p>
    <w:p w:rsidR="00470799" w:rsidRPr="00470799" w:rsidRDefault="00470799" w:rsidP="00470799">
      <w:pPr>
        <w:rPr>
          <w:rFonts w:ascii="Century Gothic" w:hAnsi="Century Gothic" w:cs="Arial"/>
        </w:rPr>
      </w:pPr>
    </w:p>
    <w:p w:rsidR="00470799" w:rsidRPr="00470799" w:rsidRDefault="00470799" w:rsidP="00470799">
      <w:pPr>
        <w:rPr>
          <w:rFonts w:ascii="Century Gothic" w:hAnsi="Century Gothic" w:cs="Arial"/>
        </w:rPr>
      </w:pPr>
      <w:r>
        <w:rPr>
          <w:rFonts w:ascii="Century Gothic" w:hAnsi="Century Gothic" w:cs="Arial"/>
        </w:rPr>
        <w:t>3</w:t>
      </w:r>
      <w:r w:rsidRPr="00470799">
        <w:rPr>
          <w:rFonts w:ascii="Century Gothic" w:hAnsi="Century Gothic" w:cs="Arial"/>
        </w:rPr>
        <w:t>. Explain the associations that the words have:</w:t>
      </w:r>
    </w:p>
    <w:p w:rsidR="00470799" w:rsidRPr="00470799" w:rsidRDefault="00470799" w:rsidP="00470799">
      <w:pPr>
        <w:rPr>
          <w:rFonts w:ascii="Century Gothic" w:hAnsi="Century Gothic" w:cs="Arial"/>
        </w:rPr>
      </w:pPr>
    </w:p>
    <w:p w:rsidR="00470799" w:rsidRPr="00470799" w:rsidRDefault="00470799" w:rsidP="00470799">
      <w:pPr>
        <w:numPr>
          <w:ilvl w:val="0"/>
          <w:numId w:val="4"/>
        </w:numPr>
        <w:spacing w:after="0" w:line="240" w:lineRule="auto"/>
        <w:rPr>
          <w:rFonts w:ascii="Century Gothic" w:hAnsi="Century Gothic" w:cs="Arial"/>
        </w:rPr>
      </w:pPr>
      <w:r w:rsidRPr="00470799">
        <w:rPr>
          <w:rFonts w:ascii="Century Gothic" w:hAnsi="Century Gothic" w:cs="Arial"/>
        </w:rPr>
        <w:t>Do they refer to the weather?</w:t>
      </w:r>
    </w:p>
    <w:p w:rsidR="00470799" w:rsidRPr="00470799" w:rsidRDefault="00470799" w:rsidP="00470799">
      <w:pPr>
        <w:numPr>
          <w:ilvl w:val="0"/>
          <w:numId w:val="4"/>
        </w:numPr>
        <w:spacing w:after="0" w:line="240" w:lineRule="auto"/>
        <w:rPr>
          <w:rFonts w:ascii="Century Gothic" w:hAnsi="Century Gothic" w:cs="Arial"/>
        </w:rPr>
      </w:pPr>
      <w:r w:rsidRPr="00470799">
        <w:rPr>
          <w:rFonts w:ascii="Century Gothic" w:hAnsi="Century Gothic" w:cs="Arial"/>
        </w:rPr>
        <w:t xml:space="preserve">Condition of soil? </w:t>
      </w:r>
    </w:p>
    <w:p w:rsidR="00470799" w:rsidRPr="00470799" w:rsidRDefault="00470799" w:rsidP="00470799">
      <w:pPr>
        <w:numPr>
          <w:ilvl w:val="0"/>
          <w:numId w:val="4"/>
        </w:numPr>
        <w:spacing w:after="0" w:line="240" w:lineRule="auto"/>
        <w:rPr>
          <w:rFonts w:ascii="Century Gothic" w:hAnsi="Century Gothic" w:cs="Arial"/>
        </w:rPr>
      </w:pPr>
      <w:r w:rsidRPr="00470799">
        <w:rPr>
          <w:rFonts w:ascii="Century Gothic" w:hAnsi="Century Gothic" w:cs="Arial"/>
        </w:rPr>
        <w:t xml:space="preserve">Or more than that?    </w:t>
      </w:r>
      <w:r w:rsidRPr="00470799">
        <w:rPr>
          <w:rFonts w:ascii="Century Gothic" w:hAnsi="Century Gothic" w:cs="Arial"/>
        </w:rPr>
        <w:tab/>
      </w:r>
      <w:r w:rsidRPr="00470799">
        <w:rPr>
          <w:rFonts w:ascii="Century Gothic" w:hAnsi="Century Gothic" w:cs="Arial"/>
        </w:rPr>
        <w:tab/>
      </w:r>
      <w:proofErr w:type="spellStart"/>
      <w:r w:rsidRPr="00470799">
        <w:rPr>
          <w:rFonts w:ascii="Century Gothic" w:hAnsi="Century Gothic" w:cs="Arial"/>
        </w:rPr>
        <w:t>E.g</w:t>
      </w:r>
      <w:proofErr w:type="spellEnd"/>
      <w:r w:rsidRPr="00470799">
        <w:rPr>
          <w:rFonts w:ascii="Century Gothic" w:hAnsi="Century Gothic" w:cs="Arial"/>
        </w:rPr>
        <w:t xml:space="preserve">     feelings, ideas</w:t>
      </w:r>
    </w:p>
    <w:p w:rsidR="00470799" w:rsidRPr="00470799" w:rsidRDefault="00470799" w:rsidP="00470799">
      <w:pPr>
        <w:ind w:left="720"/>
        <w:rPr>
          <w:rFonts w:ascii="Century Gothic" w:hAnsi="Century Gothic" w:cs="Arial"/>
        </w:rPr>
      </w:pPr>
    </w:p>
    <w:tbl>
      <w:tblPr>
        <w:tblStyle w:val="TableGrid"/>
        <w:tblW w:w="0" w:type="auto"/>
        <w:tblLook w:val="04A0" w:firstRow="1" w:lastRow="0" w:firstColumn="1" w:lastColumn="0" w:noHBand="0" w:noVBand="1"/>
      </w:tblPr>
      <w:tblGrid>
        <w:gridCol w:w="9016"/>
      </w:tblGrid>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bl>
    <w:p w:rsidR="00470799" w:rsidRPr="00470799" w:rsidRDefault="00470799" w:rsidP="00470799">
      <w:pPr>
        <w:rPr>
          <w:rFonts w:ascii="Century Gothic" w:hAnsi="Century Gothic" w:cs="Arial"/>
        </w:rPr>
      </w:pPr>
    </w:p>
    <w:p w:rsidR="00470799" w:rsidRPr="00470799" w:rsidRDefault="00470799" w:rsidP="00470799">
      <w:pPr>
        <w:pBdr>
          <w:bottom w:val="single" w:sz="4" w:space="31" w:color="auto"/>
        </w:pBdr>
        <w:rPr>
          <w:rFonts w:ascii="Century Gothic" w:hAnsi="Century Gothic" w:cs="Arial"/>
        </w:rPr>
      </w:pPr>
    </w:p>
    <w:p w:rsidR="00470799" w:rsidRPr="00470799" w:rsidRDefault="00470799" w:rsidP="00470799">
      <w:pPr>
        <w:pBdr>
          <w:bottom w:val="single" w:sz="4" w:space="31" w:color="auto"/>
        </w:pBdr>
        <w:rPr>
          <w:rFonts w:ascii="Century Gothic" w:hAnsi="Century Gothic" w:cs="Arial"/>
          <w:b/>
          <w:u w:val="single"/>
        </w:rPr>
      </w:pPr>
      <w:r w:rsidRPr="00470799">
        <w:rPr>
          <w:rFonts w:ascii="Century Gothic" w:hAnsi="Century Gothic" w:cs="Arial"/>
        </w:rPr>
        <w:t xml:space="preserve">4. Highlight every sentence that begins with a </w:t>
      </w:r>
      <w:r w:rsidRPr="00470799">
        <w:rPr>
          <w:rFonts w:ascii="Century Gothic" w:hAnsi="Century Gothic" w:cs="Arial"/>
          <w:b/>
          <w:u w:val="single"/>
        </w:rPr>
        <w:t>monosyllabic concrete noun</w:t>
      </w:r>
    </w:p>
    <w:p w:rsidR="00470799" w:rsidRPr="00470799" w:rsidRDefault="00470799" w:rsidP="00470799">
      <w:pPr>
        <w:pBdr>
          <w:bottom w:val="single" w:sz="4" w:space="31" w:color="auto"/>
        </w:pBdr>
        <w:rPr>
          <w:rFonts w:ascii="Century Gothic" w:hAnsi="Century Gothic" w:cs="Arial"/>
          <w:u w:val="single"/>
        </w:rPr>
      </w:pPr>
    </w:p>
    <w:p w:rsidR="00470799" w:rsidRDefault="00470799" w:rsidP="00470799">
      <w:pPr>
        <w:pBdr>
          <w:bottom w:val="single" w:sz="4" w:space="31" w:color="auto"/>
        </w:pBdr>
        <w:rPr>
          <w:rFonts w:ascii="Century Gothic" w:hAnsi="Century Gothic" w:cs="Arial"/>
        </w:rPr>
      </w:pPr>
      <w:r w:rsidRPr="00470799">
        <w:rPr>
          <w:rFonts w:ascii="Century Gothic" w:hAnsi="Century Gothic" w:cs="Arial"/>
        </w:rPr>
        <w:t xml:space="preserve">5. </w:t>
      </w:r>
      <w:r>
        <w:rPr>
          <w:rFonts w:ascii="Century Gothic" w:hAnsi="Century Gothic" w:cs="Arial"/>
        </w:rPr>
        <w:t xml:space="preserve">How many </w:t>
      </w:r>
      <w:r w:rsidRPr="00470799">
        <w:rPr>
          <w:rFonts w:ascii="Century Gothic" w:hAnsi="Century Gothic" w:cs="Arial"/>
          <w:b/>
        </w:rPr>
        <w:t>determiners</w:t>
      </w:r>
      <w:r>
        <w:rPr>
          <w:rFonts w:ascii="Century Gothic" w:hAnsi="Century Gothic" w:cs="Arial"/>
        </w:rPr>
        <w:t xml:space="preserve"> are used</w:t>
      </w:r>
      <w:r w:rsidRPr="00470799">
        <w:rPr>
          <w:rFonts w:ascii="Century Gothic" w:hAnsi="Century Gothic" w:cs="Arial"/>
        </w:rPr>
        <w:t xml:space="preserve">? </w:t>
      </w:r>
    </w:p>
    <w:p w:rsidR="00470799" w:rsidRPr="00470799" w:rsidRDefault="00470799" w:rsidP="00470799">
      <w:pPr>
        <w:pBdr>
          <w:bottom w:val="single" w:sz="4" w:space="31" w:color="auto"/>
        </w:pBdr>
        <w:rPr>
          <w:rFonts w:ascii="Century Gothic" w:hAnsi="Century Gothic" w:cs="Arial"/>
        </w:rPr>
      </w:pPr>
    </w:p>
    <w:p w:rsidR="00470799" w:rsidRPr="00470799" w:rsidRDefault="00470799" w:rsidP="00470799">
      <w:pPr>
        <w:pBdr>
          <w:bottom w:val="single" w:sz="4" w:space="31" w:color="auto"/>
        </w:pBdr>
        <w:rPr>
          <w:rFonts w:ascii="Century Gothic" w:hAnsi="Century Gothic" w:cs="Arial"/>
          <w:u w:val="single"/>
        </w:rPr>
      </w:pPr>
    </w:p>
    <w:p w:rsidR="00470799" w:rsidRPr="00470799" w:rsidRDefault="00470799" w:rsidP="00470799">
      <w:pPr>
        <w:pBdr>
          <w:bottom w:val="single" w:sz="4" w:space="31" w:color="auto"/>
        </w:pBdr>
        <w:rPr>
          <w:rFonts w:ascii="Century Gothic" w:hAnsi="Century Gothic" w:cs="Arial"/>
        </w:rPr>
      </w:pPr>
      <w:r w:rsidRPr="00470799">
        <w:rPr>
          <w:rFonts w:ascii="Century Gothic" w:hAnsi="Century Gothic" w:cs="Arial"/>
        </w:rPr>
        <w:t xml:space="preserve">6. Highlight any instances of </w:t>
      </w:r>
      <w:r w:rsidRPr="00470799">
        <w:rPr>
          <w:rFonts w:ascii="Century Gothic" w:hAnsi="Century Gothic" w:cs="Arial"/>
          <w:b/>
        </w:rPr>
        <w:t>alliteration</w:t>
      </w:r>
      <w:r w:rsidRPr="00470799">
        <w:rPr>
          <w:rFonts w:ascii="Century Gothic" w:hAnsi="Century Gothic" w:cs="Arial"/>
        </w:rPr>
        <w:t xml:space="preserve"> and </w:t>
      </w:r>
      <w:r w:rsidRPr="00470799">
        <w:rPr>
          <w:rFonts w:ascii="Century Gothic" w:hAnsi="Century Gothic" w:cs="Arial"/>
          <w:b/>
        </w:rPr>
        <w:t>repetition</w:t>
      </w:r>
      <w:r w:rsidRPr="00470799">
        <w:rPr>
          <w:rFonts w:ascii="Century Gothic" w:hAnsi="Century Gothic" w:cs="Arial"/>
        </w:rPr>
        <w:t>.</w:t>
      </w:r>
    </w:p>
    <w:p w:rsidR="00470799" w:rsidRPr="00470799" w:rsidRDefault="00470799" w:rsidP="00470799">
      <w:pPr>
        <w:pBdr>
          <w:bottom w:val="single" w:sz="4" w:space="31" w:color="auto"/>
        </w:pBdr>
        <w:rPr>
          <w:rFonts w:ascii="Century Gothic" w:hAnsi="Century Gothic" w:cs="Arial"/>
        </w:rPr>
      </w:pPr>
    </w:p>
    <w:p w:rsidR="00470799" w:rsidRPr="00470799" w:rsidRDefault="00470799" w:rsidP="00470799">
      <w:pPr>
        <w:pBdr>
          <w:bottom w:val="single" w:sz="4" w:space="31" w:color="auto"/>
        </w:pBdr>
        <w:rPr>
          <w:rFonts w:ascii="Century Gothic" w:hAnsi="Century Gothic" w:cs="Arial"/>
        </w:rPr>
      </w:pPr>
      <w:r w:rsidRPr="00470799">
        <w:rPr>
          <w:rFonts w:ascii="Century Gothic" w:hAnsi="Century Gothic" w:cs="Arial"/>
        </w:rPr>
        <w:t xml:space="preserve">7. </w:t>
      </w:r>
      <w:r>
        <w:rPr>
          <w:rFonts w:ascii="Century Gothic" w:hAnsi="Century Gothic" w:cs="Arial"/>
        </w:rPr>
        <w:t>List</w:t>
      </w:r>
      <w:r w:rsidRPr="00470799">
        <w:rPr>
          <w:rFonts w:ascii="Century Gothic" w:hAnsi="Century Gothic" w:cs="Arial"/>
        </w:rPr>
        <w:t xml:space="preserve"> any </w:t>
      </w:r>
      <w:r w:rsidRPr="00470799">
        <w:rPr>
          <w:rFonts w:ascii="Century Gothic" w:hAnsi="Century Gothic" w:cs="Arial"/>
          <w:b/>
        </w:rPr>
        <w:t>present progressive verbs</w:t>
      </w:r>
      <w:r w:rsidRPr="00470799">
        <w:rPr>
          <w:rFonts w:ascii="Century Gothic" w:hAnsi="Century Gothic" w:cs="Arial"/>
        </w:rPr>
        <w:t>. What are they associated with? Explain the effect.</w:t>
      </w:r>
    </w:p>
    <w:p w:rsidR="00470799" w:rsidRDefault="00470799" w:rsidP="00470799">
      <w:pPr>
        <w:pBdr>
          <w:bottom w:val="single" w:sz="4" w:space="31" w:color="auto"/>
        </w:pBdr>
        <w:rPr>
          <w:rFonts w:ascii="Century Gothic" w:hAnsi="Century Gothic" w:cs="Arial"/>
        </w:rPr>
      </w:pPr>
    </w:p>
    <w:p w:rsidR="00470799" w:rsidRDefault="00470799" w:rsidP="00470799">
      <w:pPr>
        <w:pBdr>
          <w:bottom w:val="single" w:sz="4" w:space="31" w:color="auto"/>
        </w:pBdr>
        <w:rPr>
          <w:rFonts w:ascii="Century Gothic" w:hAnsi="Century Gothic" w:cs="Arial"/>
        </w:rPr>
      </w:pPr>
    </w:p>
    <w:p w:rsidR="00470799" w:rsidRDefault="00470799" w:rsidP="00470799">
      <w:pPr>
        <w:pBdr>
          <w:bottom w:val="single" w:sz="4" w:space="31" w:color="auto"/>
        </w:pBdr>
        <w:rPr>
          <w:rFonts w:ascii="Century Gothic" w:hAnsi="Century Gothic" w:cs="Arial"/>
        </w:rPr>
      </w:pPr>
    </w:p>
    <w:p w:rsidR="00470799" w:rsidRDefault="00470799" w:rsidP="00470799">
      <w:pPr>
        <w:pBdr>
          <w:bottom w:val="single" w:sz="4" w:space="31" w:color="auto"/>
        </w:pBdr>
        <w:rPr>
          <w:rFonts w:ascii="Century Gothic" w:hAnsi="Century Gothic" w:cs="Arial"/>
        </w:rPr>
      </w:pPr>
    </w:p>
    <w:p w:rsidR="00470799" w:rsidRDefault="00470799" w:rsidP="00470799">
      <w:pPr>
        <w:pBdr>
          <w:bottom w:val="single" w:sz="4" w:space="31" w:color="auto"/>
        </w:pBdr>
        <w:rPr>
          <w:rFonts w:ascii="Century Gothic" w:hAnsi="Century Gothic" w:cs="Arial"/>
        </w:rPr>
      </w:pPr>
    </w:p>
    <w:p w:rsidR="00470799" w:rsidRPr="00470799" w:rsidRDefault="00470799" w:rsidP="00470799">
      <w:pPr>
        <w:pBdr>
          <w:bottom w:val="single" w:sz="4" w:space="31" w:color="auto"/>
        </w:pBdr>
        <w:rPr>
          <w:rFonts w:ascii="Century Gothic" w:hAnsi="Century Gothic" w:cs="Arial"/>
        </w:rPr>
      </w:pPr>
    </w:p>
    <w:p w:rsidR="00470799" w:rsidRPr="00470799" w:rsidRDefault="00470799" w:rsidP="00470799">
      <w:pPr>
        <w:pBdr>
          <w:bottom w:val="single" w:sz="4" w:space="31" w:color="auto"/>
        </w:pBdr>
        <w:rPr>
          <w:rFonts w:ascii="Century Gothic" w:hAnsi="Century Gothic" w:cs="Arial"/>
        </w:rPr>
      </w:pPr>
      <w:r w:rsidRPr="00470799">
        <w:rPr>
          <w:rFonts w:ascii="Century Gothic" w:hAnsi="Century Gothic" w:cs="Arial"/>
        </w:rPr>
        <w:t xml:space="preserve">8. </w:t>
      </w:r>
      <w:r>
        <w:rPr>
          <w:rFonts w:ascii="Century Gothic" w:hAnsi="Century Gothic" w:cs="Arial"/>
        </w:rPr>
        <w:t>List all the examples of</w:t>
      </w:r>
      <w:r w:rsidRPr="00470799">
        <w:rPr>
          <w:rFonts w:ascii="Century Gothic" w:hAnsi="Century Gothic" w:cs="Arial"/>
        </w:rPr>
        <w:t xml:space="preserve"> </w:t>
      </w:r>
      <w:r w:rsidRPr="00470799">
        <w:rPr>
          <w:rFonts w:ascii="Century Gothic" w:hAnsi="Century Gothic" w:cs="Arial"/>
          <w:b/>
        </w:rPr>
        <w:t>personification</w:t>
      </w:r>
      <w:r w:rsidRPr="00470799">
        <w:rPr>
          <w:rFonts w:ascii="Century Gothic" w:hAnsi="Century Gothic" w:cs="Arial"/>
        </w:rPr>
        <w:t xml:space="preserve">. </w:t>
      </w:r>
    </w:p>
    <w:p w:rsidR="00470799" w:rsidRDefault="00470799" w:rsidP="00470799">
      <w:pPr>
        <w:pBdr>
          <w:bottom w:val="single" w:sz="4" w:space="31" w:color="auto"/>
        </w:pBdr>
        <w:rPr>
          <w:rFonts w:ascii="Century Gothic" w:hAnsi="Century Gothic" w:cs="Arial"/>
        </w:rPr>
      </w:pPr>
    </w:p>
    <w:p w:rsidR="00470799" w:rsidRDefault="00470799" w:rsidP="00470799">
      <w:pPr>
        <w:pBdr>
          <w:bottom w:val="single" w:sz="4" w:space="31" w:color="auto"/>
        </w:pBdr>
        <w:rPr>
          <w:rFonts w:ascii="Century Gothic" w:hAnsi="Century Gothic" w:cs="Arial"/>
        </w:rPr>
      </w:pPr>
    </w:p>
    <w:p w:rsidR="00470799" w:rsidRDefault="00470799" w:rsidP="00470799">
      <w:pPr>
        <w:pBdr>
          <w:bottom w:val="single" w:sz="4" w:space="31" w:color="auto"/>
        </w:pBdr>
        <w:rPr>
          <w:rFonts w:ascii="Century Gothic" w:hAnsi="Century Gothic" w:cs="Arial"/>
        </w:rPr>
      </w:pPr>
    </w:p>
    <w:p w:rsidR="00470799" w:rsidRDefault="00470799" w:rsidP="00470799">
      <w:pPr>
        <w:pBdr>
          <w:bottom w:val="single" w:sz="4" w:space="31" w:color="auto"/>
        </w:pBdr>
        <w:rPr>
          <w:rFonts w:ascii="Century Gothic" w:hAnsi="Century Gothic" w:cs="Arial"/>
        </w:rPr>
      </w:pPr>
    </w:p>
    <w:p w:rsidR="00470799" w:rsidRDefault="00470799" w:rsidP="00470799">
      <w:pPr>
        <w:pBdr>
          <w:bottom w:val="single" w:sz="4" w:space="31" w:color="auto"/>
        </w:pBdr>
        <w:rPr>
          <w:rFonts w:ascii="Century Gothic" w:hAnsi="Century Gothic" w:cs="Arial"/>
        </w:rPr>
      </w:pPr>
    </w:p>
    <w:p w:rsidR="00470799" w:rsidRDefault="00470799" w:rsidP="00470799">
      <w:pPr>
        <w:pBdr>
          <w:bottom w:val="single" w:sz="4" w:space="31" w:color="auto"/>
        </w:pBdr>
        <w:rPr>
          <w:rFonts w:ascii="Century Gothic" w:hAnsi="Century Gothic" w:cs="Arial"/>
        </w:rPr>
      </w:pPr>
    </w:p>
    <w:p w:rsidR="0037543E" w:rsidRDefault="00470799" w:rsidP="00470799">
      <w:pPr>
        <w:pBdr>
          <w:bottom w:val="single" w:sz="4" w:space="31" w:color="auto"/>
        </w:pBdr>
        <w:rPr>
          <w:rFonts w:ascii="Century Gothic" w:hAnsi="Century Gothic" w:cs="Arial"/>
        </w:rPr>
      </w:pPr>
      <w:r w:rsidRPr="00470799">
        <w:rPr>
          <w:rFonts w:ascii="Century Gothic" w:hAnsi="Century Gothic" w:cs="Arial"/>
        </w:rPr>
        <w:t xml:space="preserve">9. </w:t>
      </w:r>
      <w:r>
        <w:rPr>
          <w:rFonts w:ascii="Century Gothic" w:hAnsi="Century Gothic" w:cs="Arial"/>
        </w:rPr>
        <w:t>List examples of:</w:t>
      </w:r>
      <w:r w:rsidRPr="00470799">
        <w:rPr>
          <w:rFonts w:ascii="Century Gothic" w:hAnsi="Century Gothic" w:cs="Arial"/>
        </w:rPr>
        <w:t xml:space="preserve"> </w:t>
      </w:r>
      <w:r w:rsidRPr="00470799">
        <w:rPr>
          <w:rFonts w:ascii="Century Gothic" w:hAnsi="Century Gothic" w:cs="Arial"/>
          <w:b/>
        </w:rPr>
        <w:t>adjectives of quality</w:t>
      </w:r>
      <w:r w:rsidRPr="00470799">
        <w:rPr>
          <w:rFonts w:ascii="Century Gothic" w:hAnsi="Century Gothic" w:cs="Arial"/>
        </w:rPr>
        <w:t xml:space="preserve"> and </w:t>
      </w:r>
      <w:r w:rsidRPr="00470799">
        <w:rPr>
          <w:rFonts w:ascii="Century Gothic" w:hAnsi="Century Gothic" w:cs="Arial"/>
          <w:b/>
        </w:rPr>
        <w:t>superlative adjectives</w:t>
      </w:r>
      <w:r w:rsidRPr="00470799">
        <w:rPr>
          <w:rFonts w:ascii="Century Gothic" w:hAnsi="Century Gothic" w:cs="Arial"/>
        </w:rPr>
        <w:t xml:space="preserve"> </w:t>
      </w:r>
    </w:p>
    <w:p w:rsidR="00470799" w:rsidRDefault="00470799" w:rsidP="00470799">
      <w:pPr>
        <w:pBdr>
          <w:bottom w:val="single" w:sz="4" w:space="31" w:color="auto"/>
        </w:pBdr>
        <w:rPr>
          <w:rFonts w:ascii="Century Gothic" w:hAnsi="Century Gothic"/>
          <w:sz w:val="24"/>
        </w:rPr>
      </w:pPr>
    </w:p>
    <w:p w:rsidR="00470799" w:rsidRDefault="00470799" w:rsidP="00470799">
      <w:pPr>
        <w:pBdr>
          <w:bottom w:val="single" w:sz="4" w:space="31" w:color="auto"/>
        </w:pBdr>
        <w:rPr>
          <w:rFonts w:ascii="Century Gothic" w:hAnsi="Century Gothic"/>
          <w:sz w:val="24"/>
        </w:rPr>
      </w:pPr>
    </w:p>
    <w:p w:rsidR="00470799" w:rsidRDefault="00470799" w:rsidP="00470799">
      <w:pPr>
        <w:pBdr>
          <w:bottom w:val="single" w:sz="4" w:space="31" w:color="auto"/>
        </w:pBdr>
        <w:rPr>
          <w:rFonts w:ascii="Century Gothic" w:hAnsi="Century Gothic"/>
          <w:sz w:val="24"/>
        </w:rPr>
      </w:pPr>
    </w:p>
    <w:p w:rsidR="00470799" w:rsidRDefault="00470799" w:rsidP="00470799">
      <w:pPr>
        <w:pBdr>
          <w:bottom w:val="single" w:sz="4" w:space="31" w:color="auto"/>
        </w:pBdr>
        <w:rPr>
          <w:rFonts w:ascii="Century Gothic" w:hAnsi="Century Gothic"/>
          <w:sz w:val="24"/>
        </w:rPr>
      </w:pPr>
    </w:p>
    <w:p w:rsidR="00470799" w:rsidRDefault="00470799" w:rsidP="00470799">
      <w:pPr>
        <w:pBdr>
          <w:bottom w:val="single" w:sz="4" w:space="31" w:color="auto"/>
        </w:pBdr>
        <w:rPr>
          <w:rFonts w:ascii="Century Gothic" w:hAnsi="Century Gothic"/>
          <w:sz w:val="24"/>
        </w:rPr>
      </w:pPr>
    </w:p>
    <w:p w:rsidR="00470799" w:rsidRDefault="00470799" w:rsidP="00470799">
      <w:pPr>
        <w:pBdr>
          <w:bottom w:val="single" w:sz="4" w:space="31" w:color="auto"/>
        </w:pBdr>
        <w:rPr>
          <w:rFonts w:ascii="Century Gothic" w:hAnsi="Century Gothic"/>
          <w:sz w:val="24"/>
        </w:rPr>
      </w:pPr>
    </w:p>
    <w:p w:rsidR="00470799" w:rsidRDefault="00470799" w:rsidP="00470799">
      <w:pPr>
        <w:pBdr>
          <w:bottom w:val="single" w:sz="4" w:space="31" w:color="auto"/>
        </w:pBdr>
        <w:rPr>
          <w:rFonts w:ascii="Century Gothic" w:hAnsi="Century Gothic"/>
          <w:sz w:val="24"/>
        </w:rPr>
      </w:pPr>
    </w:p>
    <w:p w:rsidR="00470799" w:rsidRPr="006B0598" w:rsidRDefault="00470799" w:rsidP="00470799">
      <w:pPr>
        <w:pBdr>
          <w:top w:val="single" w:sz="4" w:space="1" w:color="auto"/>
          <w:left w:val="single" w:sz="4" w:space="4" w:color="auto"/>
          <w:bottom w:val="single" w:sz="4" w:space="1" w:color="auto"/>
          <w:right w:val="single" w:sz="4" w:space="4" w:color="auto"/>
        </w:pBdr>
        <w:shd w:val="clear" w:color="auto" w:fill="00B050"/>
        <w:jc w:val="center"/>
        <w:rPr>
          <w:rFonts w:ascii="Century Gothic" w:hAnsi="Century Gothic"/>
          <w:b/>
          <w:sz w:val="44"/>
          <w:szCs w:val="44"/>
        </w:rPr>
      </w:pPr>
      <w:r>
        <w:rPr>
          <w:rFonts w:ascii="Century Gothic" w:hAnsi="Century Gothic"/>
          <w:b/>
          <w:sz w:val="44"/>
          <w:szCs w:val="44"/>
        </w:rPr>
        <w:t>Week Two</w:t>
      </w:r>
    </w:p>
    <w:p w:rsidR="00470799" w:rsidRPr="0037543E" w:rsidRDefault="00470799" w:rsidP="00470799">
      <w:pPr>
        <w:pStyle w:val="ListParagraph"/>
        <w:numPr>
          <w:ilvl w:val="0"/>
          <w:numId w:val="5"/>
        </w:numPr>
        <w:rPr>
          <w:rFonts w:ascii="Century Gothic" w:hAnsi="Century Gothic"/>
          <w:b/>
          <w:sz w:val="40"/>
        </w:rPr>
      </w:pPr>
      <w:r w:rsidRPr="0037543E">
        <w:rPr>
          <w:rFonts w:ascii="Century Gothic" w:hAnsi="Century Gothic"/>
          <w:b/>
          <w:sz w:val="40"/>
        </w:rPr>
        <w:t xml:space="preserve">Watch the </w:t>
      </w:r>
      <w:r>
        <w:rPr>
          <w:rFonts w:ascii="Century Gothic" w:hAnsi="Century Gothic"/>
          <w:b/>
          <w:sz w:val="40"/>
        </w:rPr>
        <w:t>second</w:t>
      </w:r>
      <w:r w:rsidRPr="0037543E">
        <w:rPr>
          <w:rFonts w:ascii="Century Gothic" w:hAnsi="Century Gothic"/>
          <w:b/>
          <w:sz w:val="40"/>
        </w:rPr>
        <w:t xml:space="preserve"> YouTube lecture and make notes below</w:t>
      </w:r>
    </w:p>
    <w:p w:rsidR="00470799" w:rsidRPr="001C7617" w:rsidRDefault="006A1109" w:rsidP="00470799">
      <w:pPr>
        <w:rPr>
          <w:rFonts w:ascii="Century Gothic" w:hAnsi="Century Gothic"/>
          <w:b/>
          <w:sz w:val="44"/>
        </w:rPr>
      </w:pPr>
      <w:r>
        <w:rPr>
          <w:rFonts w:ascii="Century Gothic" w:hAnsi="Century Gothic"/>
          <w:b/>
          <w:sz w:val="44"/>
        </w:rPr>
        <w:t>Lexis and Semantics</w:t>
      </w:r>
    </w:p>
    <w:tbl>
      <w:tblPr>
        <w:tblStyle w:val="TableGrid"/>
        <w:tblW w:w="0" w:type="auto"/>
        <w:tblLook w:val="04A0" w:firstRow="1" w:lastRow="0" w:firstColumn="1" w:lastColumn="0" w:noHBand="0" w:noVBand="1"/>
      </w:tblPr>
      <w:tblGrid>
        <w:gridCol w:w="9016"/>
      </w:tblGrid>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r w:rsidR="00470799" w:rsidTr="00D72E06">
        <w:tc>
          <w:tcPr>
            <w:tcW w:w="9016" w:type="dxa"/>
          </w:tcPr>
          <w:p w:rsidR="00470799" w:rsidRDefault="00470799" w:rsidP="00D72E06">
            <w:pPr>
              <w:rPr>
                <w:rFonts w:ascii="Century Gothic" w:hAnsi="Century Gothic"/>
                <w:sz w:val="24"/>
              </w:rPr>
            </w:pPr>
          </w:p>
        </w:tc>
      </w:tr>
    </w:tbl>
    <w:p w:rsidR="00470799" w:rsidRDefault="00470799" w:rsidP="00470799">
      <w:pPr>
        <w:rPr>
          <w:rFonts w:ascii="Century Gothic" w:hAnsi="Century Gothic"/>
          <w:sz w:val="24"/>
        </w:rPr>
      </w:pPr>
    </w:p>
    <w:p w:rsidR="00470799" w:rsidRDefault="00470799" w:rsidP="00470799">
      <w:pPr>
        <w:rPr>
          <w:rFonts w:ascii="Century Gothic" w:hAnsi="Century Gothic"/>
          <w:sz w:val="24"/>
        </w:rPr>
      </w:pPr>
    </w:p>
    <w:p w:rsidR="006A1109" w:rsidRPr="006A1109" w:rsidRDefault="006A1109" w:rsidP="006A1109">
      <w:pPr>
        <w:spacing w:after="480"/>
        <w:rPr>
          <w:rFonts w:ascii="Century Gothic" w:hAnsi="Century Gothic"/>
          <w:szCs w:val="24"/>
        </w:rPr>
      </w:pPr>
      <w:r w:rsidRPr="006A1109">
        <w:rPr>
          <w:rFonts w:ascii="Century Gothic" w:hAnsi="Century Gothic"/>
          <w:szCs w:val="24"/>
        </w:rPr>
        <w:t xml:space="preserve">Look at the word clouds below, based on the most common words found in the opening pages of two famous children’s books.  </w:t>
      </w:r>
    </w:p>
    <w:p w:rsidR="006A1109" w:rsidRPr="006A1109" w:rsidRDefault="006A1109" w:rsidP="006A1109">
      <w:pPr>
        <w:rPr>
          <w:rFonts w:ascii="Century Gothic" w:hAnsi="Century Gothic"/>
          <w:sz w:val="32"/>
          <w:szCs w:val="24"/>
        </w:rPr>
      </w:pPr>
      <w:r w:rsidRPr="006A1109">
        <w:rPr>
          <w:rFonts w:ascii="Century Gothic" w:hAnsi="Century Gothic"/>
          <w:noProof/>
          <w:sz w:val="20"/>
        </w:rPr>
        <mc:AlternateContent>
          <mc:Choice Requires="wps">
            <w:drawing>
              <wp:anchor distT="0" distB="0" distL="114300" distR="114300" simplePos="0" relativeHeight="251685888" behindDoc="1" locked="0" layoutInCell="1" allowOverlap="1">
                <wp:simplePos x="0" y="0"/>
                <wp:positionH relativeFrom="column">
                  <wp:posOffset>-205740</wp:posOffset>
                </wp:positionH>
                <wp:positionV relativeFrom="paragraph">
                  <wp:posOffset>201930</wp:posOffset>
                </wp:positionV>
                <wp:extent cx="6271260" cy="4716780"/>
                <wp:effectExtent l="0" t="0" r="15240" b="26670"/>
                <wp:wrapNone/>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260" cy="4716780"/>
                        </a:xfrm>
                        <a:prstGeom prst="roundRect">
                          <a:avLst>
                            <a:gd name="adj" fmla="val 6569"/>
                          </a:avLst>
                        </a:prstGeom>
                        <a:gradFill rotWithShape="1">
                          <a:gsLst>
                            <a:gs pos="0">
                              <a:srgbClr val="FDE9D9"/>
                            </a:gs>
                            <a:gs pos="100000">
                              <a:srgbClr val="FBD4B4"/>
                            </a:gs>
                          </a:gsLst>
                          <a:lin ang="5400000" scaled="1"/>
                        </a:gradFill>
                        <a:ln w="9525">
                          <a:solidFill>
                            <a:srgbClr val="FABF8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B7C8F3" id="Rectangle: Rounded Corners 16" o:spid="_x0000_s1026" style="position:absolute;margin-left:-16.2pt;margin-top:15.9pt;width:493.8pt;height:371.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3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4vJhQIAAP4EAAAOAAAAZHJzL2Uyb0RvYy54bWysVE2P0zAQvSPxHyzf2TRVmm6jTVf92CKk&#10;BVa7IM6u7SQGxza223T59YydpHSBEyIHy/bMvJl5L+Ob21Mr0ZFbJ7QqcXo1wYgrqplQdYk/f9q9&#10;ucbIeaIYkVrxEj9zh2+Xr1/ddKbgU91oybhFAKJc0ZkSN96bIkkcbXhL3JU2XIGx0rYlHo62Tpgl&#10;HaC3MplOJnnSacuM1ZQ7B7fb3oiXEb+qOPUfq8pxj2SJoTYfVxvXfViT5Q0paktMI+hQBvmHKloi&#10;FCQ9Q22JJ+hgxR9QraBWO135K6rbRFeVoDz2AN2kk9+6eWqI4bEXIMeZM03u/8HSD8cHiwQD7XKM&#10;FGlBo0dgjaha8gI96oNinKGNtgpERuAEjHXGFRD4ZB5s6NmZe02/OaT0poE4vrJWdw0nDOpMg3/y&#10;IiAcHISiffdeM8hHDl5H8k6VbQMg0IJOUaPns0b85BGFy3w6T6c5SEnBls3TfH4dVUxIMYYb6/xb&#10;rlsUNiW2oYfQU8xBjvfOR6XY0C5hXzGqWgm6H4lE+SxfxKJJMfgC9Ag5SMx2Qkpktf8ifBNVCp1G&#10;oxvhHTIaCJjEa2fr/UZaBAlKvNveLbZjjtr1Yb13OgnfX0LW22ydDWWFEKipHlNJoRDwXuJZ1ocj&#10;R4nkQdMxwpJYckglFepKvJhNZ30aLcXZ9rLM1Xp3vRsQ3KVbZDROTlD5TrG490TIfg/FSTXIHpTu&#10;/5i9Zs+gOrAWpYVHAzaNtj8w6mAAS+y+H4jlGMl3CohbpFkWJjYestl8Cgd7adlfWoiiAFVij4GK&#10;sN34fsoPxoq6gUy9Pkqv4G+rhB9/y76qoVgYsp7a/kEIU3x5jl6/nq3lTwAAAP//AwBQSwMEFAAG&#10;AAgAAAAhANlkS3PhAAAACgEAAA8AAABkcnMvZG93bnJldi54bWxMj8FOwzAQRO9I/IO1SNxap0nT&#10;QppNhRAgKAdEae9uvCQRsR3Fbhr4epYTPa72aeZNvh5NKwbqfeMswmwagSBbOt3YCmH38Ti5AeGD&#10;slq1zhLCN3lYF5cXucq0O9l3GrahEhxifaYQ6hC6TEpf1mSUn7qOLP8+XW9U4LOvpO7VicNNK+Mo&#10;WkijGssNterovqbya3s0CDp5iYefJHqlchP29Pa0e6b0AfH6arxbgQg0hn8Y/vRZHQp2Orij1V60&#10;CJMknjOKkMx4AgO3aRqDOCAsl/MFyCKX5xOKXwAAAP//AwBQSwECLQAUAAYACAAAACEAtoM4kv4A&#10;AADhAQAAEwAAAAAAAAAAAAAAAAAAAAAAW0NvbnRlbnRfVHlwZXNdLnhtbFBLAQItABQABgAIAAAA&#10;IQA4/SH/1gAAAJQBAAALAAAAAAAAAAAAAAAAAC8BAABfcmVscy8ucmVsc1BLAQItABQABgAIAAAA&#10;IQCpk4vJhQIAAP4EAAAOAAAAAAAAAAAAAAAAAC4CAABkcnMvZTJvRG9jLnhtbFBLAQItABQABgAI&#10;AAAAIQDZZEtz4QAAAAoBAAAPAAAAAAAAAAAAAAAAAN8EAABkcnMvZG93bnJldi54bWxQSwUGAAAA&#10;AAQABADzAAAA7QUAAAAA&#10;" fillcolor="#fde9d9" strokecolor="#fabf8f">
                <v:fill color2="#fbd4b4" rotate="t" focus="100%" type="gradient"/>
              </v:roundrect>
            </w:pict>
          </mc:Fallback>
        </mc:AlternateContent>
      </w:r>
    </w:p>
    <w:p w:rsidR="006A1109" w:rsidRPr="006A1109" w:rsidRDefault="006A1109" w:rsidP="006A1109">
      <w:pPr>
        <w:pStyle w:val="ListParagraph"/>
        <w:numPr>
          <w:ilvl w:val="0"/>
          <w:numId w:val="6"/>
        </w:numPr>
        <w:spacing w:after="200" w:line="360" w:lineRule="auto"/>
        <w:ind w:left="993" w:right="962"/>
        <w:rPr>
          <w:rFonts w:ascii="Century Gothic" w:hAnsi="Century Gothic"/>
          <w:szCs w:val="24"/>
        </w:rPr>
      </w:pPr>
      <w:r w:rsidRPr="006A1109">
        <w:rPr>
          <w:rFonts w:ascii="Century Gothic" w:hAnsi="Century Gothic"/>
          <w:szCs w:val="24"/>
        </w:rPr>
        <w:t>Can you identify which novels they are from, simply by using the lexis?  Look for lexical clues to help you, such as examples of informal, archaic or obsolete lexis etc.</w:t>
      </w:r>
    </w:p>
    <w:p w:rsidR="006A1109" w:rsidRPr="006A1109" w:rsidRDefault="006A1109" w:rsidP="006A1109">
      <w:pPr>
        <w:pStyle w:val="ListParagraph"/>
        <w:spacing w:line="360" w:lineRule="auto"/>
        <w:ind w:left="993" w:right="962"/>
        <w:rPr>
          <w:rFonts w:ascii="Century Gothic" w:hAnsi="Century Gothic"/>
          <w:szCs w:val="24"/>
        </w:rPr>
      </w:pPr>
    </w:p>
    <w:p w:rsidR="006A1109" w:rsidRPr="006A1109" w:rsidRDefault="006A1109" w:rsidP="006A1109">
      <w:pPr>
        <w:pStyle w:val="ListParagraph"/>
        <w:numPr>
          <w:ilvl w:val="0"/>
          <w:numId w:val="6"/>
        </w:numPr>
        <w:spacing w:after="240" w:line="360" w:lineRule="auto"/>
        <w:ind w:left="992" w:right="964" w:hanging="357"/>
        <w:rPr>
          <w:rFonts w:ascii="Century Gothic" w:hAnsi="Century Gothic"/>
          <w:szCs w:val="24"/>
        </w:rPr>
      </w:pPr>
      <w:r w:rsidRPr="006A1109">
        <w:rPr>
          <w:rFonts w:ascii="Century Gothic" w:hAnsi="Century Gothic"/>
          <w:szCs w:val="24"/>
        </w:rPr>
        <w:t xml:space="preserve">Which kinds of words feature most frequently?  The larger the word, the more frequently it is used in the text. </w:t>
      </w:r>
    </w:p>
    <w:p w:rsidR="006A1109" w:rsidRPr="006A1109" w:rsidRDefault="006A1109" w:rsidP="006A1109">
      <w:pPr>
        <w:pStyle w:val="ListParagraph"/>
        <w:rPr>
          <w:rFonts w:ascii="Century Gothic" w:hAnsi="Century Gothic"/>
          <w:szCs w:val="24"/>
        </w:rPr>
      </w:pPr>
    </w:p>
    <w:p w:rsidR="006A1109" w:rsidRPr="006A1109" w:rsidRDefault="006A1109" w:rsidP="006A1109">
      <w:pPr>
        <w:pStyle w:val="ListParagraph"/>
        <w:numPr>
          <w:ilvl w:val="0"/>
          <w:numId w:val="6"/>
        </w:numPr>
        <w:spacing w:after="240" w:line="360" w:lineRule="auto"/>
        <w:ind w:left="992" w:right="964" w:hanging="357"/>
        <w:rPr>
          <w:rFonts w:ascii="Century Gothic" w:hAnsi="Century Gothic"/>
          <w:szCs w:val="24"/>
        </w:rPr>
      </w:pPr>
      <w:r w:rsidRPr="006A1109">
        <w:rPr>
          <w:rFonts w:ascii="Century Gothic" w:hAnsi="Century Gothic"/>
          <w:szCs w:val="24"/>
        </w:rPr>
        <w:t xml:space="preserve">How many different lexical fields can you identify?  For example, you might notice that there is a lexical field of spying in Text B (spying, discover, pretending etc.). Make a list for each text, with example lexis. </w:t>
      </w:r>
    </w:p>
    <w:p w:rsidR="006A1109" w:rsidRPr="006A1109" w:rsidRDefault="006A1109" w:rsidP="006A1109">
      <w:pPr>
        <w:pStyle w:val="ListParagraph"/>
        <w:rPr>
          <w:rFonts w:ascii="Century Gothic" w:hAnsi="Century Gothic"/>
          <w:szCs w:val="24"/>
        </w:rPr>
      </w:pPr>
    </w:p>
    <w:p w:rsidR="006A1109" w:rsidRPr="006A1109" w:rsidRDefault="006A1109" w:rsidP="006A1109">
      <w:pPr>
        <w:pStyle w:val="ListParagraph"/>
        <w:numPr>
          <w:ilvl w:val="0"/>
          <w:numId w:val="6"/>
        </w:numPr>
        <w:spacing w:after="240" w:line="360" w:lineRule="auto"/>
        <w:ind w:left="992" w:right="964" w:hanging="357"/>
        <w:rPr>
          <w:rFonts w:ascii="Century Gothic" w:hAnsi="Century Gothic"/>
          <w:szCs w:val="24"/>
        </w:rPr>
      </w:pPr>
      <w:r w:rsidRPr="006A1109">
        <w:rPr>
          <w:rFonts w:ascii="Century Gothic" w:hAnsi="Century Gothic"/>
          <w:szCs w:val="24"/>
        </w:rPr>
        <w:t>How do the word choices and lexical fields compare in each text?</w:t>
      </w:r>
    </w:p>
    <w:p w:rsidR="006A1109" w:rsidRPr="006A1109" w:rsidRDefault="006A1109" w:rsidP="006A1109">
      <w:pPr>
        <w:pStyle w:val="ListParagraph"/>
        <w:rPr>
          <w:rFonts w:ascii="Century Gothic" w:hAnsi="Century Gothic"/>
          <w:szCs w:val="24"/>
        </w:rPr>
      </w:pPr>
    </w:p>
    <w:p w:rsidR="006A1109" w:rsidRPr="006A1109" w:rsidRDefault="006A1109" w:rsidP="006A1109">
      <w:pPr>
        <w:pStyle w:val="ListParagraph"/>
        <w:numPr>
          <w:ilvl w:val="0"/>
          <w:numId w:val="6"/>
        </w:numPr>
        <w:spacing w:after="240" w:line="360" w:lineRule="auto"/>
        <w:ind w:left="992" w:right="964" w:hanging="357"/>
        <w:rPr>
          <w:rFonts w:ascii="Century Gothic" w:hAnsi="Century Gothic"/>
          <w:szCs w:val="24"/>
        </w:rPr>
      </w:pPr>
      <w:r w:rsidRPr="006A1109">
        <w:rPr>
          <w:rFonts w:ascii="Century Gothic" w:hAnsi="Century Gothic"/>
          <w:szCs w:val="24"/>
        </w:rPr>
        <w:t>What conclusions, if any, can you draw about the writers’ lexical choices?</w:t>
      </w:r>
    </w:p>
    <w:p w:rsidR="00470799" w:rsidRDefault="00470799"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sectPr w:rsidR="007F5407" w:rsidSect="00470799">
          <w:footerReference w:type="default" r:id="rId17"/>
          <w:pgSz w:w="11906" w:h="16838"/>
          <w:pgMar w:top="1440" w:right="1440" w:bottom="851" w:left="1440" w:header="709" w:footer="709" w:gutter="0"/>
          <w:cols w:space="708"/>
          <w:docGrid w:linePitch="360"/>
        </w:sectPr>
      </w:pPr>
    </w:p>
    <w:p w:rsidR="007F5407" w:rsidRDefault="007F5407" w:rsidP="00470799">
      <w:pPr>
        <w:pBdr>
          <w:bottom w:val="single" w:sz="4" w:space="31" w:color="auto"/>
        </w:pBdr>
        <w:rPr>
          <w:rFonts w:ascii="Century Gothic" w:hAnsi="Century Gothic"/>
          <w:sz w:val="24"/>
        </w:rPr>
      </w:pPr>
      <w:r w:rsidRPr="0053771B">
        <w:rPr>
          <w:rFonts w:ascii="Gill Sans MT" w:hAnsi="Gill Sans MT"/>
          <w:noProof/>
          <w:lang w:eastAsia="en-GB"/>
        </w:rPr>
        <w:drawing>
          <wp:inline distT="0" distB="0" distL="0" distR="0">
            <wp:extent cx="9237345" cy="4400123"/>
            <wp:effectExtent l="0" t="0" r="1905"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t="9035" b="4369"/>
                    <a:stretch>
                      <a:fillRect/>
                    </a:stretch>
                  </pic:blipFill>
                  <pic:spPr bwMode="auto">
                    <a:xfrm>
                      <a:off x="0" y="0"/>
                      <a:ext cx="9237345" cy="4400123"/>
                    </a:xfrm>
                    <a:prstGeom prst="rect">
                      <a:avLst/>
                    </a:prstGeom>
                    <a:noFill/>
                    <a:ln>
                      <a:noFill/>
                    </a:ln>
                  </pic:spPr>
                </pic:pic>
              </a:graphicData>
            </a:graphic>
          </wp:inline>
        </w:drawing>
      </w: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r w:rsidRPr="0053771B">
        <w:rPr>
          <w:rFonts w:ascii="Gill Sans MT" w:hAnsi="Gill Sans MT"/>
          <w:noProof/>
          <w:lang w:eastAsia="en-GB"/>
        </w:rPr>
        <w:drawing>
          <wp:inline distT="0" distB="0" distL="0" distR="0">
            <wp:extent cx="9237345" cy="4592746"/>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t="8151" b="-854"/>
                    <a:stretch>
                      <a:fillRect/>
                    </a:stretch>
                  </pic:blipFill>
                  <pic:spPr bwMode="auto">
                    <a:xfrm>
                      <a:off x="0" y="0"/>
                      <a:ext cx="9237345" cy="4592746"/>
                    </a:xfrm>
                    <a:prstGeom prst="rect">
                      <a:avLst/>
                    </a:prstGeom>
                    <a:noFill/>
                    <a:ln>
                      <a:noFill/>
                    </a:ln>
                  </pic:spPr>
                </pic:pic>
              </a:graphicData>
            </a:graphic>
          </wp:inline>
        </w:drawing>
      </w: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pPr>
    </w:p>
    <w:p w:rsidR="007F5407" w:rsidRDefault="007F5407" w:rsidP="00470799">
      <w:pPr>
        <w:pBdr>
          <w:bottom w:val="single" w:sz="4" w:space="31" w:color="auto"/>
        </w:pBdr>
        <w:rPr>
          <w:rFonts w:ascii="Century Gothic" w:hAnsi="Century Gothic"/>
          <w:sz w:val="24"/>
        </w:rPr>
        <w:sectPr w:rsidR="007F5407" w:rsidSect="007F5407">
          <w:pgSz w:w="16838" w:h="11906" w:orient="landscape"/>
          <w:pgMar w:top="1440" w:right="1440" w:bottom="1440" w:left="851" w:header="709" w:footer="709" w:gutter="0"/>
          <w:cols w:space="708"/>
          <w:docGrid w:linePitch="360"/>
        </w:sectPr>
      </w:pPr>
    </w:p>
    <w:tbl>
      <w:tblPr>
        <w:tblStyle w:val="TableGrid"/>
        <w:tblW w:w="0" w:type="auto"/>
        <w:tblLook w:val="04A0" w:firstRow="1" w:lastRow="0" w:firstColumn="1" w:lastColumn="0" w:noHBand="0" w:noVBand="1"/>
      </w:tblPr>
      <w:tblGrid>
        <w:gridCol w:w="9016"/>
      </w:tblGrid>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r w:rsidR="007F5407" w:rsidTr="00D72E06">
        <w:tc>
          <w:tcPr>
            <w:tcW w:w="9016" w:type="dxa"/>
          </w:tcPr>
          <w:p w:rsidR="007F5407" w:rsidRDefault="007F5407" w:rsidP="00D72E06">
            <w:pPr>
              <w:rPr>
                <w:rFonts w:ascii="Century Gothic" w:hAnsi="Century Gothic"/>
                <w:sz w:val="24"/>
              </w:rPr>
            </w:pPr>
          </w:p>
        </w:tc>
      </w:tr>
    </w:tbl>
    <w:p w:rsidR="007F5407" w:rsidRDefault="007F5407"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Pr="006B0598" w:rsidRDefault="00082BF3" w:rsidP="00082BF3">
      <w:pPr>
        <w:pBdr>
          <w:top w:val="single" w:sz="4" w:space="1" w:color="auto"/>
          <w:left w:val="single" w:sz="4" w:space="4" w:color="auto"/>
          <w:bottom w:val="single" w:sz="4" w:space="1" w:color="auto"/>
          <w:right w:val="single" w:sz="4" w:space="4" w:color="auto"/>
        </w:pBdr>
        <w:shd w:val="clear" w:color="auto" w:fill="00B050"/>
        <w:jc w:val="center"/>
        <w:rPr>
          <w:rFonts w:ascii="Century Gothic" w:hAnsi="Century Gothic"/>
          <w:b/>
          <w:sz w:val="44"/>
          <w:szCs w:val="44"/>
        </w:rPr>
      </w:pPr>
      <w:r>
        <w:rPr>
          <w:rFonts w:ascii="Century Gothic" w:hAnsi="Century Gothic"/>
          <w:b/>
          <w:sz w:val="44"/>
          <w:szCs w:val="44"/>
        </w:rPr>
        <w:t>Week T</w:t>
      </w:r>
      <w:r>
        <w:rPr>
          <w:rFonts w:ascii="Century Gothic" w:hAnsi="Century Gothic"/>
          <w:b/>
          <w:sz w:val="44"/>
          <w:szCs w:val="44"/>
        </w:rPr>
        <w:t>hree</w:t>
      </w:r>
    </w:p>
    <w:p w:rsidR="00082BF3" w:rsidRPr="0037543E" w:rsidRDefault="00082BF3" w:rsidP="00082BF3">
      <w:pPr>
        <w:pStyle w:val="ListParagraph"/>
        <w:numPr>
          <w:ilvl w:val="0"/>
          <w:numId w:val="7"/>
        </w:numPr>
        <w:rPr>
          <w:rFonts w:ascii="Century Gothic" w:hAnsi="Century Gothic"/>
          <w:b/>
          <w:sz w:val="40"/>
        </w:rPr>
      </w:pPr>
      <w:r w:rsidRPr="0037543E">
        <w:rPr>
          <w:rFonts w:ascii="Century Gothic" w:hAnsi="Century Gothic"/>
          <w:b/>
          <w:sz w:val="40"/>
        </w:rPr>
        <w:t xml:space="preserve">Watch the </w:t>
      </w:r>
      <w:r>
        <w:rPr>
          <w:rFonts w:ascii="Century Gothic" w:hAnsi="Century Gothic"/>
          <w:b/>
          <w:sz w:val="40"/>
        </w:rPr>
        <w:t>third</w:t>
      </w:r>
      <w:r w:rsidRPr="0037543E">
        <w:rPr>
          <w:rFonts w:ascii="Century Gothic" w:hAnsi="Century Gothic"/>
          <w:b/>
          <w:sz w:val="40"/>
        </w:rPr>
        <w:t xml:space="preserve"> YouTube lecture and make notes below</w:t>
      </w:r>
    </w:p>
    <w:p w:rsidR="00082BF3" w:rsidRPr="001C7617" w:rsidRDefault="00082BF3" w:rsidP="00082BF3">
      <w:pPr>
        <w:rPr>
          <w:rFonts w:ascii="Century Gothic" w:hAnsi="Century Gothic"/>
          <w:b/>
          <w:sz w:val="44"/>
        </w:rPr>
      </w:pPr>
      <w:r>
        <w:rPr>
          <w:rFonts w:ascii="Century Gothic" w:hAnsi="Century Gothic"/>
          <w:b/>
          <w:sz w:val="44"/>
        </w:rPr>
        <w:t>Grammar Basics</w:t>
      </w:r>
    </w:p>
    <w:tbl>
      <w:tblPr>
        <w:tblStyle w:val="TableGrid"/>
        <w:tblW w:w="0" w:type="auto"/>
        <w:tblLook w:val="04A0" w:firstRow="1" w:lastRow="0" w:firstColumn="1" w:lastColumn="0" w:noHBand="0" w:noVBand="1"/>
      </w:tblPr>
      <w:tblGrid>
        <w:gridCol w:w="9016"/>
      </w:tblGrid>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bl>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r>
        <w:rPr>
          <w:noProof/>
        </w:rPr>
        <w:drawing>
          <wp:inline distT="0" distB="0" distL="0" distR="0" wp14:anchorId="1A7925E7" wp14:editId="1F4266B6">
            <wp:extent cx="5731510" cy="58331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833110"/>
                    </a:xfrm>
                    <a:prstGeom prst="rect">
                      <a:avLst/>
                    </a:prstGeom>
                  </pic:spPr>
                </pic:pic>
              </a:graphicData>
            </a:graphic>
          </wp:inline>
        </w:drawing>
      </w: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Default="00082BF3" w:rsidP="007F5407">
      <w:pPr>
        <w:pBdr>
          <w:bottom w:val="single" w:sz="4" w:space="31" w:color="auto"/>
        </w:pBdr>
        <w:rPr>
          <w:rFonts w:ascii="Century Gothic" w:hAnsi="Century Gothic"/>
          <w:sz w:val="24"/>
        </w:rPr>
      </w:pPr>
    </w:p>
    <w:p w:rsidR="00082BF3" w:rsidRPr="006B0598" w:rsidRDefault="00082BF3" w:rsidP="00082BF3">
      <w:pPr>
        <w:pBdr>
          <w:top w:val="single" w:sz="4" w:space="1" w:color="auto"/>
          <w:left w:val="single" w:sz="4" w:space="4" w:color="auto"/>
          <w:bottom w:val="single" w:sz="4" w:space="1" w:color="auto"/>
          <w:right w:val="single" w:sz="4" w:space="4" w:color="auto"/>
        </w:pBdr>
        <w:shd w:val="clear" w:color="auto" w:fill="00B050"/>
        <w:jc w:val="center"/>
        <w:rPr>
          <w:rFonts w:ascii="Century Gothic" w:hAnsi="Century Gothic"/>
          <w:b/>
          <w:sz w:val="44"/>
          <w:szCs w:val="44"/>
        </w:rPr>
      </w:pPr>
      <w:r>
        <w:rPr>
          <w:rFonts w:ascii="Century Gothic" w:hAnsi="Century Gothic"/>
          <w:b/>
          <w:sz w:val="44"/>
          <w:szCs w:val="44"/>
        </w:rPr>
        <w:t xml:space="preserve">Week </w:t>
      </w:r>
      <w:r>
        <w:rPr>
          <w:rFonts w:ascii="Century Gothic" w:hAnsi="Century Gothic"/>
          <w:b/>
          <w:sz w:val="44"/>
          <w:szCs w:val="44"/>
        </w:rPr>
        <w:t>Four</w:t>
      </w:r>
    </w:p>
    <w:p w:rsidR="00082BF3" w:rsidRPr="0037543E" w:rsidRDefault="00082BF3" w:rsidP="00082BF3">
      <w:pPr>
        <w:pStyle w:val="ListParagraph"/>
        <w:numPr>
          <w:ilvl w:val="0"/>
          <w:numId w:val="8"/>
        </w:numPr>
        <w:rPr>
          <w:rFonts w:ascii="Century Gothic" w:hAnsi="Century Gothic"/>
          <w:b/>
          <w:sz w:val="40"/>
        </w:rPr>
      </w:pPr>
      <w:r w:rsidRPr="0037543E">
        <w:rPr>
          <w:rFonts w:ascii="Century Gothic" w:hAnsi="Century Gothic"/>
          <w:b/>
          <w:sz w:val="40"/>
        </w:rPr>
        <w:t xml:space="preserve">Watch the </w:t>
      </w:r>
      <w:r>
        <w:rPr>
          <w:rFonts w:ascii="Century Gothic" w:hAnsi="Century Gothic"/>
          <w:b/>
          <w:sz w:val="40"/>
        </w:rPr>
        <w:t>fourth and fifth</w:t>
      </w:r>
      <w:r w:rsidRPr="0037543E">
        <w:rPr>
          <w:rFonts w:ascii="Century Gothic" w:hAnsi="Century Gothic"/>
          <w:b/>
          <w:sz w:val="40"/>
        </w:rPr>
        <w:t xml:space="preserve"> YouTube lecture and make notes below</w:t>
      </w:r>
    </w:p>
    <w:p w:rsidR="00082BF3" w:rsidRPr="001C7617" w:rsidRDefault="00082BF3" w:rsidP="00082BF3">
      <w:pPr>
        <w:rPr>
          <w:rFonts w:ascii="Century Gothic" w:hAnsi="Century Gothic"/>
          <w:b/>
          <w:sz w:val="44"/>
        </w:rPr>
      </w:pPr>
      <w:r>
        <w:rPr>
          <w:rFonts w:ascii="Century Gothic" w:hAnsi="Century Gothic"/>
          <w:b/>
          <w:sz w:val="44"/>
        </w:rPr>
        <w:t>Advanced grammar and pragmatics</w:t>
      </w:r>
    </w:p>
    <w:tbl>
      <w:tblPr>
        <w:tblStyle w:val="TableGrid"/>
        <w:tblW w:w="0" w:type="auto"/>
        <w:tblLook w:val="04A0" w:firstRow="1" w:lastRow="0" w:firstColumn="1" w:lastColumn="0" w:noHBand="0" w:noVBand="1"/>
      </w:tblPr>
      <w:tblGrid>
        <w:gridCol w:w="9016"/>
      </w:tblGrid>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bl>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r>
        <w:rPr>
          <w:noProof/>
        </w:rPr>
        <w:drawing>
          <wp:inline distT="0" distB="0" distL="0" distR="0" wp14:anchorId="54104A9E" wp14:editId="6FC7BDF4">
            <wp:extent cx="5731510" cy="72415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31510" cy="7241540"/>
                    </a:xfrm>
                    <a:prstGeom prst="rect">
                      <a:avLst/>
                    </a:prstGeom>
                  </pic:spPr>
                </pic:pic>
              </a:graphicData>
            </a:graphic>
          </wp:inline>
        </w:drawing>
      </w: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Pr="006B0598" w:rsidRDefault="00082BF3" w:rsidP="00082BF3">
      <w:pPr>
        <w:pBdr>
          <w:top w:val="single" w:sz="4" w:space="1" w:color="auto"/>
          <w:left w:val="single" w:sz="4" w:space="4" w:color="auto"/>
          <w:bottom w:val="single" w:sz="4" w:space="1" w:color="auto"/>
          <w:right w:val="single" w:sz="4" w:space="4" w:color="auto"/>
        </w:pBdr>
        <w:shd w:val="clear" w:color="auto" w:fill="00B050"/>
        <w:jc w:val="center"/>
        <w:rPr>
          <w:rFonts w:ascii="Century Gothic" w:hAnsi="Century Gothic"/>
          <w:b/>
          <w:sz w:val="44"/>
          <w:szCs w:val="44"/>
        </w:rPr>
      </w:pPr>
      <w:r>
        <w:rPr>
          <w:rFonts w:ascii="Century Gothic" w:hAnsi="Century Gothic"/>
          <w:b/>
          <w:sz w:val="44"/>
          <w:szCs w:val="44"/>
        </w:rPr>
        <w:t xml:space="preserve">Week </w:t>
      </w:r>
      <w:r>
        <w:rPr>
          <w:rFonts w:ascii="Century Gothic" w:hAnsi="Century Gothic"/>
          <w:b/>
          <w:sz w:val="44"/>
          <w:szCs w:val="44"/>
        </w:rPr>
        <w:t>Five</w:t>
      </w:r>
    </w:p>
    <w:p w:rsidR="00082BF3" w:rsidRPr="0037543E" w:rsidRDefault="00082BF3" w:rsidP="00082BF3">
      <w:pPr>
        <w:pStyle w:val="ListParagraph"/>
        <w:numPr>
          <w:ilvl w:val="0"/>
          <w:numId w:val="10"/>
        </w:numPr>
        <w:rPr>
          <w:rFonts w:ascii="Century Gothic" w:hAnsi="Century Gothic"/>
          <w:b/>
          <w:sz w:val="40"/>
        </w:rPr>
      </w:pPr>
      <w:r w:rsidRPr="0037543E">
        <w:rPr>
          <w:rFonts w:ascii="Century Gothic" w:hAnsi="Century Gothic"/>
          <w:b/>
          <w:sz w:val="40"/>
        </w:rPr>
        <w:t xml:space="preserve">Watch the </w:t>
      </w:r>
      <w:r>
        <w:rPr>
          <w:rFonts w:ascii="Century Gothic" w:hAnsi="Century Gothic"/>
          <w:b/>
          <w:sz w:val="40"/>
        </w:rPr>
        <w:t>sixth and seventh</w:t>
      </w:r>
      <w:r w:rsidRPr="0037543E">
        <w:rPr>
          <w:rFonts w:ascii="Century Gothic" w:hAnsi="Century Gothic"/>
          <w:b/>
          <w:sz w:val="40"/>
        </w:rPr>
        <w:t xml:space="preserve"> YouTube lecture and make notes below</w:t>
      </w:r>
    </w:p>
    <w:p w:rsidR="00082BF3" w:rsidRPr="001C7617" w:rsidRDefault="00082BF3" w:rsidP="00082BF3">
      <w:pPr>
        <w:rPr>
          <w:rFonts w:ascii="Century Gothic" w:hAnsi="Century Gothic"/>
          <w:b/>
          <w:sz w:val="44"/>
        </w:rPr>
      </w:pPr>
      <w:r>
        <w:rPr>
          <w:rFonts w:ascii="Century Gothic" w:hAnsi="Century Gothic"/>
          <w:b/>
          <w:sz w:val="44"/>
        </w:rPr>
        <w:t>Morphology / discourse</w:t>
      </w:r>
    </w:p>
    <w:tbl>
      <w:tblPr>
        <w:tblStyle w:val="TableGrid"/>
        <w:tblW w:w="0" w:type="auto"/>
        <w:tblLook w:val="04A0" w:firstRow="1" w:lastRow="0" w:firstColumn="1" w:lastColumn="0" w:noHBand="0" w:noVBand="1"/>
      </w:tblPr>
      <w:tblGrid>
        <w:gridCol w:w="9016"/>
      </w:tblGrid>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bl>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r>
        <w:rPr>
          <w:noProof/>
        </w:rPr>
        <w:drawing>
          <wp:inline distT="0" distB="0" distL="0" distR="0" wp14:anchorId="5DEBF11B" wp14:editId="544FDFF5">
            <wp:extent cx="5731510" cy="703770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7037705"/>
                    </a:xfrm>
                    <a:prstGeom prst="rect">
                      <a:avLst/>
                    </a:prstGeom>
                  </pic:spPr>
                </pic:pic>
              </a:graphicData>
            </a:graphic>
          </wp:inline>
        </w:drawing>
      </w: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Pr="006B0598" w:rsidRDefault="00082BF3" w:rsidP="00082BF3">
      <w:pPr>
        <w:pBdr>
          <w:top w:val="single" w:sz="4" w:space="1" w:color="auto"/>
          <w:left w:val="single" w:sz="4" w:space="4" w:color="auto"/>
          <w:bottom w:val="single" w:sz="4" w:space="1" w:color="auto"/>
          <w:right w:val="single" w:sz="4" w:space="4" w:color="auto"/>
        </w:pBdr>
        <w:shd w:val="clear" w:color="auto" w:fill="00B050"/>
        <w:jc w:val="center"/>
        <w:rPr>
          <w:rFonts w:ascii="Century Gothic" w:hAnsi="Century Gothic"/>
          <w:b/>
          <w:sz w:val="44"/>
          <w:szCs w:val="44"/>
        </w:rPr>
      </w:pPr>
      <w:r>
        <w:rPr>
          <w:rFonts w:ascii="Century Gothic" w:hAnsi="Century Gothic"/>
          <w:b/>
          <w:sz w:val="44"/>
          <w:szCs w:val="44"/>
        </w:rPr>
        <w:t xml:space="preserve">Week </w:t>
      </w:r>
      <w:r>
        <w:rPr>
          <w:rFonts w:ascii="Century Gothic" w:hAnsi="Century Gothic"/>
          <w:b/>
          <w:sz w:val="44"/>
          <w:szCs w:val="44"/>
        </w:rPr>
        <w:t>Six</w:t>
      </w:r>
    </w:p>
    <w:p w:rsidR="00082BF3" w:rsidRPr="0037543E" w:rsidRDefault="00082BF3" w:rsidP="00082BF3">
      <w:pPr>
        <w:pStyle w:val="ListParagraph"/>
        <w:numPr>
          <w:ilvl w:val="0"/>
          <w:numId w:val="11"/>
        </w:numPr>
        <w:rPr>
          <w:rFonts w:ascii="Century Gothic" w:hAnsi="Century Gothic"/>
          <w:b/>
          <w:sz w:val="40"/>
        </w:rPr>
      </w:pPr>
      <w:r w:rsidRPr="0037543E">
        <w:rPr>
          <w:rFonts w:ascii="Century Gothic" w:hAnsi="Century Gothic"/>
          <w:b/>
          <w:sz w:val="40"/>
        </w:rPr>
        <w:t xml:space="preserve">Watch the </w:t>
      </w:r>
      <w:r>
        <w:rPr>
          <w:rFonts w:ascii="Century Gothic" w:hAnsi="Century Gothic"/>
          <w:b/>
          <w:sz w:val="40"/>
        </w:rPr>
        <w:t>eighth</w:t>
      </w:r>
      <w:r>
        <w:rPr>
          <w:rFonts w:ascii="Century Gothic" w:hAnsi="Century Gothic"/>
          <w:b/>
          <w:sz w:val="40"/>
        </w:rPr>
        <w:t xml:space="preserve"> and </w:t>
      </w:r>
      <w:r>
        <w:rPr>
          <w:rFonts w:ascii="Century Gothic" w:hAnsi="Century Gothic"/>
          <w:b/>
          <w:sz w:val="40"/>
        </w:rPr>
        <w:t>ninth</w:t>
      </w:r>
      <w:r w:rsidRPr="0037543E">
        <w:rPr>
          <w:rFonts w:ascii="Century Gothic" w:hAnsi="Century Gothic"/>
          <w:b/>
          <w:sz w:val="40"/>
        </w:rPr>
        <w:t xml:space="preserve"> YouTube lecture and make notes below</w:t>
      </w:r>
    </w:p>
    <w:p w:rsidR="00082BF3" w:rsidRPr="001C7617" w:rsidRDefault="00082BF3" w:rsidP="00082BF3">
      <w:pPr>
        <w:rPr>
          <w:rFonts w:ascii="Century Gothic" w:hAnsi="Century Gothic"/>
          <w:b/>
          <w:sz w:val="44"/>
        </w:rPr>
      </w:pPr>
      <w:r>
        <w:rPr>
          <w:rFonts w:ascii="Century Gothic" w:hAnsi="Century Gothic"/>
          <w:b/>
          <w:sz w:val="44"/>
        </w:rPr>
        <w:t>Phonology</w:t>
      </w:r>
      <w:r>
        <w:rPr>
          <w:rFonts w:ascii="Century Gothic" w:hAnsi="Century Gothic"/>
          <w:b/>
          <w:sz w:val="44"/>
        </w:rPr>
        <w:t xml:space="preserve"> / </w:t>
      </w:r>
      <w:r>
        <w:rPr>
          <w:rFonts w:ascii="Century Gothic" w:hAnsi="Century Gothic"/>
          <w:b/>
          <w:sz w:val="44"/>
        </w:rPr>
        <w:t>spoken language</w:t>
      </w:r>
    </w:p>
    <w:tbl>
      <w:tblPr>
        <w:tblStyle w:val="TableGrid"/>
        <w:tblW w:w="0" w:type="auto"/>
        <w:tblLook w:val="04A0" w:firstRow="1" w:lastRow="0" w:firstColumn="1" w:lastColumn="0" w:noHBand="0" w:noVBand="1"/>
      </w:tblPr>
      <w:tblGrid>
        <w:gridCol w:w="9016"/>
      </w:tblGrid>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r w:rsidR="00082BF3" w:rsidTr="008E1E93">
        <w:tc>
          <w:tcPr>
            <w:tcW w:w="9016" w:type="dxa"/>
          </w:tcPr>
          <w:p w:rsidR="00082BF3" w:rsidRDefault="00082BF3" w:rsidP="008E1E93">
            <w:pPr>
              <w:rPr>
                <w:rFonts w:ascii="Century Gothic" w:hAnsi="Century Gothic"/>
                <w:sz w:val="24"/>
              </w:rPr>
            </w:pPr>
          </w:p>
        </w:tc>
      </w:tr>
    </w:tbl>
    <w:p w:rsidR="00082BF3" w:rsidRDefault="00082BF3" w:rsidP="00082BF3">
      <w:pPr>
        <w:rPr>
          <w:rFonts w:ascii="Century Gothic" w:hAnsi="Century Gothic"/>
          <w:sz w:val="24"/>
        </w:rPr>
      </w:pPr>
    </w:p>
    <w:p w:rsidR="00082BF3" w:rsidRDefault="00082BF3" w:rsidP="00082BF3">
      <w:pPr>
        <w:rPr>
          <w:rFonts w:ascii="Century Gothic" w:hAnsi="Century Gothic"/>
          <w:sz w:val="24"/>
        </w:rPr>
      </w:pPr>
    </w:p>
    <w:p w:rsidR="00082BF3" w:rsidRPr="00082BF3" w:rsidRDefault="00082BF3" w:rsidP="00082BF3">
      <w:pPr>
        <w:rPr>
          <w:rFonts w:ascii="Century Gothic" w:hAnsi="Century Gothic"/>
          <w:sz w:val="24"/>
        </w:rPr>
      </w:pPr>
      <w:r>
        <w:rPr>
          <w:noProof/>
        </w:rPr>
        <w:drawing>
          <wp:inline distT="0" distB="0" distL="0" distR="0" wp14:anchorId="379C9FE2" wp14:editId="69515FC8">
            <wp:extent cx="5731510" cy="8074025"/>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8074025"/>
                    </a:xfrm>
                    <a:prstGeom prst="rect">
                      <a:avLst/>
                    </a:prstGeom>
                  </pic:spPr>
                </pic:pic>
              </a:graphicData>
            </a:graphic>
          </wp:inline>
        </w:drawing>
      </w:r>
      <w:bookmarkStart w:id="0" w:name="_GoBack"/>
      <w:bookmarkEnd w:id="0"/>
    </w:p>
    <w:sectPr w:rsidR="00082BF3" w:rsidRPr="00082BF3" w:rsidSect="007F5407">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54F" w:rsidRDefault="00C1454F" w:rsidP="00C1454F">
      <w:pPr>
        <w:spacing w:after="0" w:line="240" w:lineRule="auto"/>
      </w:pPr>
      <w:r>
        <w:separator/>
      </w:r>
    </w:p>
  </w:endnote>
  <w:endnote w:type="continuationSeparator" w:id="0">
    <w:p w:rsidR="00C1454F" w:rsidRDefault="00C1454F" w:rsidP="00C1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3807086"/>
      <w:docPartObj>
        <w:docPartGallery w:val="Page Numbers (Bottom of Page)"/>
        <w:docPartUnique/>
      </w:docPartObj>
    </w:sdtPr>
    <w:sdtEndPr>
      <w:rPr>
        <w:noProof/>
      </w:rPr>
    </w:sdtEndPr>
    <w:sdtContent>
      <w:p w:rsidR="00C1454F" w:rsidRDefault="00C1454F">
        <w:pPr>
          <w:pStyle w:val="Footer"/>
          <w:jc w:val="center"/>
        </w:pPr>
        <w:r>
          <w:fldChar w:fldCharType="begin"/>
        </w:r>
        <w:r>
          <w:instrText xml:space="preserve"> PAGE   \* MERGEFORMAT </w:instrText>
        </w:r>
        <w:r>
          <w:fldChar w:fldCharType="separate"/>
        </w:r>
        <w:r w:rsidR="00F30E66">
          <w:rPr>
            <w:noProof/>
          </w:rPr>
          <w:t>2</w:t>
        </w:r>
        <w:r>
          <w:rPr>
            <w:noProof/>
          </w:rPr>
          <w:fldChar w:fldCharType="end"/>
        </w:r>
      </w:p>
    </w:sdtContent>
  </w:sdt>
  <w:p w:rsidR="00C1454F" w:rsidRDefault="00C1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54F" w:rsidRDefault="00C1454F" w:rsidP="00C1454F">
      <w:pPr>
        <w:spacing w:after="0" w:line="240" w:lineRule="auto"/>
      </w:pPr>
      <w:r>
        <w:separator/>
      </w:r>
    </w:p>
  </w:footnote>
  <w:footnote w:type="continuationSeparator" w:id="0">
    <w:p w:rsidR="00C1454F" w:rsidRDefault="00C1454F" w:rsidP="00C14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1677C"/>
    <w:multiLevelType w:val="hybridMultilevel"/>
    <w:tmpl w:val="681EC32E"/>
    <w:lvl w:ilvl="0" w:tplc="77CC6B60">
      <w:start w:val="1"/>
      <w:numFmt w:val="bullet"/>
      <w:lvlText w:val=""/>
      <w:lvlJc w:val="left"/>
      <w:pPr>
        <w:ind w:left="1134" w:hanging="360"/>
      </w:pPr>
      <w:rPr>
        <w:rFonts w:ascii="Symbol" w:hAnsi="Symbol" w:hint="default"/>
        <w:color w:val="E36C0A"/>
      </w:rPr>
    </w:lvl>
    <w:lvl w:ilvl="1" w:tplc="08090003">
      <w:start w:val="1"/>
      <w:numFmt w:val="bullet"/>
      <w:lvlText w:val="o"/>
      <w:lvlJc w:val="left"/>
      <w:pPr>
        <w:ind w:left="1854" w:hanging="360"/>
      </w:pPr>
      <w:rPr>
        <w:rFonts w:ascii="Courier New" w:hAnsi="Courier New" w:cs="Courier New" w:hint="default"/>
      </w:rPr>
    </w:lvl>
    <w:lvl w:ilvl="2" w:tplc="08090005">
      <w:start w:val="1"/>
      <w:numFmt w:val="bullet"/>
      <w:lvlText w:val=""/>
      <w:lvlJc w:val="left"/>
      <w:pPr>
        <w:ind w:left="2574" w:hanging="360"/>
      </w:pPr>
      <w:rPr>
        <w:rFonts w:ascii="Wingdings" w:hAnsi="Wingdings" w:hint="default"/>
      </w:rPr>
    </w:lvl>
    <w:lvl w:ilvl="3" w:tplc="08090001">
      <w:start w:val="1"/>
      <w:numFmt w:val="bullet"/>
      <w:lvlText w:val=""/>
      <w:lvlJc w:val="left"/>
      <w:pPr>
        <w:ind w:left="3294" w:hanging="360"/>
      </w:pPr>
      <w:rPr>
        <w:rFonts w:ascii="Symbol" w:hAnsi="Symbol" w:hint="default"/>
      </w:rPr>
    </w:lvl>
    <w:lvl w:ilvl="4" w:tplc="08090003">
      <w:start w:val="1"/>
      <w:numFmt w:val="bullet"/>
      <w:lvlText w:val="o"/>
      <w:lvlJc w:val="left"/>
      <w:pPr>
        <w:ind w:left="4014" w:hanging="360"/>
      </w:pPr>
      <w:rPr>
        <w:rFonts w:ascii="Courier New" w:hAnsi="Courier New" w:cs="Courier New" w:hint="default"/>
      </w:rPr>
    </w:lvl>
    <w:lvl w:ilvl="5" w:tplc="08090005">
      <w:start w:val="1"/>
      <w:numFmt w:val="bullet"/>
      <w:lvlText w:val=""/>
      <w:lvlJc w:val="left"/>
      <w:pPr>
        <w:ind w:left="4734" w:hanging="360"/>
      </w:pPr>
      <w:rPr>
        <w:rFonts w:ascii="Wingdings" w:hAnsi="Wingdings" w:hint="default"/>
      </w:rPr>
    </w:lvl>
    <w:lvl w:ilvl="6" w:tplc="08090001">
      <w:start w:val="1"/>
      <w:numFmt w:val="bullet"/>
      <w:lvlText w:val=""/>
      <w:lvlJc w:val="left"/>
      <w:pPr>
        <w:ind w:left="5454" w:hanging="360"/>
      </w:pPr>
      <w:rPr>
        <w:rFonts w:ascii="Symbol" w:hAnsi="Symbol" w:hint="default"/>
      </w:rPr>
    </w:lvl>
    <w:lvl w:ilvl="7" w:tplc="08090003">
      <w:start w:val="1"/>
      <w:numFmt w:val="bullet"/>
      <w:lvlText w:val="o"/>
      <w:lvlJc w:val="left"/>
      <w:pPr>
        <w:ind w:left="6174" w:hanging="360"/>
      </w:pPr>
      <w:rPr>
        <w:rFonts w:ascii="Courier New" w:hAnsi="Courier New" w:cs="Courier New" w:hint="default"/>
      </w:rPr>
    </w:lvl>
    <w:lvl w:ilvl="8" w:tplc="08090005">
      <w:start w:val="1"/>
      <w:numFmt w:val="bullet"/>
      <w:lvlText w:val=""/>
      <w:lvlJc w:val="left"/>
      <w:pPr>
        <w:ind w:left="6894" w:hanging="360"/>
      </w:pPr>
      <w:rPr>
        <w:rFonts w:ascii="Wingdings" w:hAnsi="Wingdings" w:hint="default"/>
      </w:rPr>
    </w:lvl>
  </w:abstractNum>
  <w:abstractNum w:abstractNumId="1" w15:restartNumberingAfterBreak="0">
    <w:nsid w:val="1E3D4893"/>
    <w:multiLevelType w:val="hybridMultilevel"/>
    <w:tmpl w:val="1EC0F9D6"/>
    <w:lvl w:ilvl="0" w:tplc="EE8AC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733BB9"/>
    <w:multiLevelType w:val="hybridMultilevel"/>
    <w:tmpl w:val="E7147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0F6A92"/>
    <w:multiLevelType w:val="hybridMultilevel"/>
    <w:tmpl w:val="1EC0F9D6"/>
    <w:lvl w:ilvl="0" w:tplc="EE8AC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066B3A"/>
    <w:multiLevelType w:val="hybridMultilevel"/>
    <w:tmpl w:val="DF263D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B73759"/>
    <w:multiLevelType w:val="hybridMultilevel"/>
    <w:tmpl w:val="1EC0F9D6"/>
    <w:lvl w:ilvl="0" w:tplc="EE8AC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7F683F"/>
    <w:multiLevelType w:val="hybridMultilevel"/>
    <w:tmpl w:val="1EC0F9D6"/>
    <w:lvl w:ilvl="0" w:tplc="EE8AC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5030DA"/>
    <w:multiLevelType w:val="hybridMultilevel"/>
    <w:tmpl w:val="CC10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344EF5"/>
    <w:multiLevelType w:val="hybridMultilevel"/>
    <w:tmpl w:val="1EC0F9D6"/>
    <w:lvl w:ilvl="0" w:tplc="EE8AC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504C84"/>
    <w:multiLevelType w:val="hybridMultilevel"/>
    <w:tmpl w:val="1EC0F9D6"/>
    <w:lvl w:ilvl="0" w:tplc="EE8AC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77B08DF"/>
    <w:multiLevelType w:val="hybridMultilevel"/>
    <w:tmpl w:val="1EC0F9D6"/>
    <w:lvl w:ilvl="0" w:tplc="EE8ACD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4"/>
  </w:num>
  <w:num w:numId="5">
    <w:abstractNumId w:val="9"/>
  </w:num>
  <w:num w:numId="6">
    <w:abstractNumId w:val="0"/>
  </w:num>
  <w:num w:numId="7">
    <w:abstractNumId w:val="3"/>
  </w:num>
  <w:num w:numId="8">
    <w:abstractNumId w:val="1"/>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617"/>
    <w:rsid w:val="00082BF3"/>
    <w:rsid w:val="001A560E"/>
    <w:rsid w:val="001C7617"/>
    <w:rsid w:val="0033302D"/>
    <w:rsid w:val="00374203"/>
    <w:rsid w:val="0037543E"/>
    <w:rsid w:val="003D16BB"/>
    <w:rsid w:val="00470799"/>
    <w:rsid w:val="00481AE1"/>
    <w:rsid w:val="00502F02"/>
    <w:rsid w:val="00612F93"/>
    <w:rsid w:val="006A1109"/>
    <w:rsid w:val="006B0598"/>
    <w:rsid w:val="006E569C"/>
    <w:rsid w:val="00771543"/>
    <w:rsid w:val="007F5407"/>
    <w:rsid w:val="00B34ADD"/>
    <w:rsid w:val="00BC6BF4"/>
    <w:rsid w:val="00C1454F"/>
    <w:rsid w:val="00C539FF"/>
    <w:rsid w:val="00CF6ABB"/>
    <w:rsid w:val="00E76165"/>
    <w:rsid w:val="00EB18BB"/>
    <w:rsid w:val="00F30E66"/>
    <w:rsid w:val="00F83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64667"/>
  <w15:chartTrackingRefBased/>
  <w15:docId w15:val="{6D3E32E6-A841-4ADE-BA4D-CF948631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7617"/>
  </w:style>
  <w:style w:type="paragraph" w:styleId="Heading3">
    <w:name w:val="heading 3"/>
    <w:basedOn w:val="Normal"/>
    <w:link w:val="Heading3Char"/>
    <w:qFormat/>
    <w:rsid w:val="0047079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617"/>
    <w:pPr>
      <w:ind w:left="720"/>
      <w:contextualSpacing/>
    </w:pPr>
  </w:style>
  <w:style w:type="paragraph" w:styleId="Header">
    <w:name w:val="header"/>
    <w:basedOn w:val="Normal"/>
    <w:link w:val="HeaderChar"/>
    <w:uiPriority w:val="99"/>
    <w:unhideWhenUsed/>
    <w:rsid w:val="00C14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454F"/>
  </w:style>
  <w:style w:type="paragraph" w:styleId="Footer">
    <w:name w:val="footer"/>
    <w:basedOn w:val="Normal"/>
    <w:link w:val="FooterChar"/>
    <w:uiPriority w:val="99"/>
    <w:unhideWhenUsed/>
    <w:rsid w:val="00C14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454F"/>
  </w:style>
  <w:style w:type="character" w:styleId="Hyperlink">
    <w:name w:val="Hyperlink"/>
    <w:basedOn w:val="DefaultParagraphFont"/>
    <w:uiPriority w:val="99"/>
    <w:unhideWhenUsed/>
    <w:rsid w:val="003D16BB"/>
    <w:rPr>
      <w:color w:val="0563C1" w:themeColor="hyperlink"/>
      <w:u w:val="single"/>
    </w:rPr>
  </w:style>
  <w:style w:type="character" w:styleId="UnresolvedMention">
    <w:name w:val="Unresolved Mention"/>
    <w:basedOn w:val="DefaultParagraphFont"/>
    <w:uiPriority w:val="99"/>
    <w:semiHidden/>
    <w:unhideWhenUsed/>
    <w:rsid w:val="003D16BB"/>
    <w:rPr>
      <w:color w:val="605E5C"/>
      <w:shd w:val="clear" w:color="auto" w:fill="E1DFDD"/>
    </w:rPr>
  </w:style>
  <w:style w:type="paragraph" w:styleId="NormalWeb">
    <w:name w:val="Normal (Web)"/>
    <w:basedOn w:val="Normal"/>
    <w:unhideWhenUsed/>
    <w:rsid w:val="001A560E"/>
    <w:pPr>
      <w:spacing w:before="100" w:beforeAutospacing="1" w:after="100" w:afterAutospacing="1" w:line="240" w:lineRule="auto"/>
    </w:pPr>
    <w:rPr>
      <w:rFonts w:ascii="Calibri" w:hAnsi="Calibri" w:cs="Calibri"/>
      <w:lang w:eastAsia="en-GB"/>
    </w:rPr>
  </w:style>
  <w:style w:type="character" w:customStyle="1" w:styleId="Heading3Char">
    <w:name w:val="Heading 3 Char"/>
    <w:basedOn w:val="DefaultParagraphFont"/>
    <w:link w:val="Heading3"/>
    <w:rsid w:val="00470799"/>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380051">
      <w:bodyDiv w:val="1"/>
      <w:marLeft w:val="0"/>
      <w:marRight w:val="0"/>
      <w:marTop w:val="0"/>
      <w:marBottom w:val="0"/>
      <w:divBdr>
        <w:top w:val="none" w:sz="0" w:space="0" w:color="auto"/>
        <w:left w:val="none" w:sz="0" w:space="0" w:color="auto"/>
        <w:bottom w:val="none" w:sz="0" w:space="0" w:color="auto"/>
        <w:right w:val="none" w:sz="0" w:space="0" w:color="auto"/>
      </w:divBdr>
    </w:div>
    <w:div w:id="400637879">
      <w:bodyDiv w:val="1"/>
      <w:marLeft w:val="0"/>
      <w:marRight w:val="0"/>
      <w:marTop w:val="0"/>
      <w:marBottom w:val="0"/>
      <w:divBdr>
        <w:top w:val="none" w:sz="0" w:space="0" w:color="auto"/>
        <w:left w:val="none" w:sz="0" w:space="0" w:color="auto"/>
        <w:bottom w:val="none" w:sz="0" w:space="0" w:color="auto"/>
        <w:right w:val="none" w:sz="0" w:space="0" w:color="auto"/>
      </w:divBdr>
    </w:div>
    <w:div w:id="1955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lB1ohRQfZM" TargetMode="External"/><Relationship Id="rId13" Type="http://schemas.openxmlformats.org/officeDocument/2006/relationships/hyperlink" Target="https://www.youtube.com/watch?v=3BExnLInLDo"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s://www.youtube.com/watch?v=30CGZ0NaY9c"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JJZRO-NDFgg"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6pcnfc782y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p4f0n_2SQxE" TargetMode="External"/><Relationship Id="rId23" Type="http://schemas.openxmlformats.org/officeDocument/2006/relationships/image" Target="media/image7.png"/><Relationship Id="rId10" Type="http://schemas.openxmlformats.org/officeDocument/2006/relationships/hyperlink" Target="https://www.youtube.com/watch?v=VMMQ7BgQ9z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youtube.com/watch?v=enAKXRQphbQ" TargetMode="External"/><Relationship Id="rId14" Type="http://schemas.openxmlformats.org/officeDocument/2006/relationships/hyperlink" Target="https://www.youtube.com/watch?v=p4f0n_2SQxE"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Cooper</dc:creator>
  <cp:keywords/>
  <dc:description/>
  <cp:lastModifiedBy>Laura Hall</cp:lastModifiedBy>
  <cp:revision>2</cp:revision>
  <dcterms:created xsi:type="dcterms:W3CDTF">2020-07-01T11:48:00Z</dcterms:created>
  <dcterms:modified xsi:type="dcterms:W3CDTF">2020-07-01T11:48:00Z</dcterms:modified>
</cp:coreProperties>
</file>