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77953072" w14:textId="77777777" w:rsidR="004803A1" w:rsidRDefault="00644126" w:rsidP="00CC113E">
      <w:pPr>
        <w:spacing w:after="0" w:line="240" w:lineRule="auto"/>
        <w:jc w:val="both"/>
      </w:pPr>
      <w:r>
        <w:t xml:space="preserve">St Wilfrid’s RC College </w:t>
      </w:r>
      <w:r w:rsidR="001F5199" w:rsidRPr="001F5199">
        <w:t xml:space="preserve">is part of </w:t>
      </w:r>
      <w:r w:rsidR="00B8181B">
        <w:t>Bishop Chadwick Catholic Education Trust</w:t>
      </w:r>
      <w:r w:rsidR="00CC113E">
        <w:t xml:space="preserve"> </w:t>
      </w:r>
      <w:r w:rsidR="00E93FAD">
        <w:t>– Acting</w:t>
      </w:r>
      <w:r w:rsidR="00CC113E">
        <w:t xml:space="preserve"> </w:t>
      </w:r>
      <w:r w:rsidR="00E93FAD">
        <w:t xml:space="preserve">Executive </w:t>
      </w:r>
      <w:r w:rsidR="00CC113E">
        <w:t>Head Teacher Mr</w:t>
      </w:r>
      <w:r w:rsidR="00796FD0">
        <w:t>s Francesca Craik</w:t>
      </w:r>
      <w:r w:rsidR="00C61397">
        <w:t>.</w:t>
      </w:r>
    </w:p>
    <w:p w14:paraId="317087B7" w14:textId="77777777" w:rsidR="00796FD0" w:rsidRDefault="00796FD0" w:rsidP="00CC113E">
      <w:pPr>
        <w:spacing w:after="0" w:line="240" w:lineRule="auto"/>
        <w:jc w:val="both"/>
      </w:pPr>
    </w:p>
    <w:p w14:paraId="45134C86" w14:textId="77777777" w:rsidR="00E60BBA" w:rsidRPr="00C61397" w:rsidRDefault="00C61397" w:rsidP="00E60BBA">
      <w:pPr>
        <w:rPr>
          <w:b/>
          <w:color w:val="0054A6"/>
          <w:sz w:val="40"/>
          <w:szCs w:val="40"/>
        </w:rPr>
      </w:pPr>
      <w:r w:rsidRPr="00C61397">
        <w:rPr>
          <w:b/>
          <w:sz w:val="40"/>
          <w:szCs w:val="40"/>
        </w:rPr>
        <w:t>Reprographic</w:t>
      </w:r>
      <w:r w:rsidR="001515B5">
        <w:rPr>
          <w:b/>
          <w:sz w:val="40"/>
          <w:szCs w:val="40"/>
        </w:rPr>
        <w:t>s</w:t>
      </w:r>
      <w:r w:rsidRPr="00C61397">
        <w:rPr>
          <w:b/>
          <w:sz w:val="40"/>
          <w:szCs w:val="40"/>
        </w:rPr>
        <w:t xml:space="preserve"> Technician </w:t>
      </w:r>
      <w:r w:rsidR="00E60BBA" w:rsidRPr="00C61397">
        <w:rPr>
          <w:b/>
          <w:sz w:val="40"/>
          <w:szCs w:val="40"/>
        </w:rPr>
        <w:t>– St Wilfrid’s RC College</w:t>
      </w:r>
    </w:p>
    <w:p w14:paraId="106B90BE" w14:textId="5CEE91DA" w:rsidR="00E60BBA" w:rsidRDefault="00E60BBA" w:rsidP="00E60BBA">
      <w:r w:rsidRPr="00C304DF">
        <w:t xml:space="preserve">This </w:t>
      </w:r>
      <w:r>
        <w:t>is an exciting time to join our outstanding school.  The school is part of the Bishop Chadwick Catholic Education Trust with 1</w:t>
      </w:r>
      <w:r w:rsidR="004C070C">
        <w:t>7</w:t>
      </w:r>
      <w:r>
        <w:t xml:space="preserve"> schools, which is growing rapidly to 34 schools by July 2022.</w:t>
      </w:r>
    </w:p>
    <w:p w14:paraId="099C7742" w14:textId="77777777" w:rsidR="00E60BBA" w:rsidRDefault="00E60BBA" w:rsidP="00E60BBA">
      <w:r w:rsidRPr="00526FAA">
        <w:t>You will be experienced, have high levels of initiative and motivated to work in a busy secondary school environment.</w:t>
      </w:r>
    </w:p>
    <w:p w14:paraId="5297D539" w14:textId="77777777" w:rsidR="00E60BBA" w:rsidRDefault="00E60BBA" w:rsidP="00E60BBA">
      <w:pPr>
        <w:jc w:val="both"/>
      </w:pPr>
      <w:r w:rsidRPr="00DA027E">
        <w:t xml:space="preserve">At St. Wilfrid’s </w:t>
      </w:r>
      <w:r>
        <w:t>RC</w:t>
      </w:r>
      <w:r w:rsidRPr="00DA027E">
        <w:t xml:space="preserve"> College, we are committed to inspire and develop all members of our community on a journey through faith and learning. We strive to achieve excellence and overcome challenges through mutual respect and consideration</w:t>
      </w:r>
      <w:r>
        <w:t>. St Wilfrid’s RC College recognised as a Silver level employer through the ‘Better Health at Work Award’ and currently working toward the Gold level.</w:t>
      </w:r>
    </w:p>
    <w:p w14:paraId="25DBD908" w14:textId="77777777" w:rsidR="00C61397" w:rsidRPr="003B40B7" w:rsidRDefault="00C61397" w:rsidP="00C61397">
      <w:pPr>
        <w:spacing w:after="0"/>
        <w:jc w:val="both"/>
        <w:rPr>
          <w:b/>
        </w:rPr>
      </w:pPr>
      <w:bookmarkStart w:id="0" w:name="_GoBack"/>
      <w:r w:rsidRPr="003B40B7">
        <w:rPr>
          <w:b/>
        </w:rPr>
        <w:t xml:space="preserve">Salary: Support staff, </w:t>
      </w:r>
      <w:r>
        <w:rPr>
          <w:b/>
        </w:rPr>
        <w:t>B</w:t>
      </w:r>
      <w:r w:rsidRPr="003B40B7">
        <w:rPr>
          <w:b/>
        </w:rPr>
        <w:t xml:space="preserve">and </w:t>
      </w:r>
      <w:r>
        <w:rPr>
          <w:b/>
        </w:rPr>
        <w:t>3</w:t>
      </w:r>
      <w:r w:rsidR="00406231">
        <w:rPr>
          <w:b/>
        </w:rPr>
        <w:t xml:space="preserve"> £18,562. </w:t>
      </w:r>
      <w:r>
        <w:rPr>
          <w:b/>
        </w:rPr>
        <w:t xml:space="preserve"> </w:t>
      </w:r>
    </w:p>
    <w:p w14:paraId="7E21BBE7" w14:textId="77777777" w:rsidR="00C61397" w:rsidRPr="003B40B7" w:rsidRDefault="00C61397" w:rsidP="00C61397">
      <w:pPr>
        <w:spacing w:after="0"/>
        <w:jc w:val="both"/>
        <w:rPr>
          <w:b/>
        </w:rPr>
      </w:pPr>
      <w:r w:rsidRPr="003B40B7">
        <w:rPr>
          <w:b/>
        </w:rPr>
        <w:t>Start Date: As soon as possible</w:t>
      </w:r>
    </w:p>
    <w:p w14:paraId="6F328F5E" w14:textId="77777777" w:rsidR="00C61397" w:rsidRDefault="00C61397" w:rsidP="00C61397">
      <w:pPr>
        <w:spacing w:after="0"/>
        <w:jc w:val="both"/>
        <w:rPr>
          <w:b/>
        </w:rPr>
      </w:pPr>
      <w:r w:rsidRPr="003B40B7">
        <w:rPr>
          <w:b/>
        </w:rPr>
        <w:t xml:space="preserve">Contract: Permanent, </w:t>
      </w:r>
      <w:r>
        <w:rPr>
          <w:b/>
        </w:rPr>
        <w:t>18.5 hours</w:t>
      </w:r>
      <w:r w:rsidRPr="003B40B7">
        <w:rPr>
          <w:b/>
        </w:rPr>
        <w:t xml:space="preserve"> per week, Term Time Only</w:t>
      </w:r>
      <w:r>
        <w:rPr>
          <w:b/>
        </w:rPr>
        <w:t xml:space="preserve">  </w:t>
      </w:r>
    </w:p>
    <w:p w14:paraId="01B2EC22" w14:textId="77777777" w:rsidR="00C61397" w:rsidRPr="004773E1" w:rsidRDefault="0018128C" w:rsidP="00C61397">
      <w:pPr>
        <w:spacing w:after="0" w:line="240" w:lineRule="auto"/>
        <w:rPr>
          <w:rFonts w:eastAsia="Times New Roman"/>
          <w:b/>
        </w:rPr>
      </w:pPr>
      <w:r>
        <w:rPr>
          <w:rFonts w:eastAsia="Times New Roman"/>
          <w:b/>
        </w:rPr>
        <w:t>Part Time Mornings</w:t>
      </w:r>
      <w:r w:rsidR="00C61397">
        <w:rPr>
          <w:rFonts w:eastAsia="Times New Roman"/>
          <w:b/>
        </w:rPr>
        <w:t xml:space="preserve">: </w:t>
      </w:r>
      <w:r w:rsidR="00C61397" w:rsidRPr="004773E1">
        <w:rPr>
          <w:rFonts w:eastAsia="Times New Roman"/>
          <w:b/>
        </w:rPr>
        <w:t>Monday 10.00am – 2.30pm and Tuesday to Friday 10.30am- 2.00pm.</w:t>
      </w:r>
    </w:p>
    <w:p w14:paraId="481985E1" w14:textId="77777777" w:rsidR="00C61397" w:rsidRDefault="00C61397" w:rsidP="00E60BBA">
      <w:pPr>
        <w:jc w:val="both"/>
      </w:pPr>
    </w:p>
    <w:p w14:paraId="1631E50E" w14:textId="77777777" w:rsidR="00E60BBA" w:rsidRDefault="00E60BBA" w:rsidP="00E60BBA">
      <w:pPr>
        <w:jc w:val="both"/>
      </w:pPr>
      <w:r>
        <w:t>St Wilfrid’s RC College safeguards and protects its students and staff by being committed to respond in accordance with South Tyneside Child Protection Procedures.  Enhanced DBS checks are mandatory for all school staff.</w:t>
      </w:r>
    </w:p>
    <w:p w14:paraId="132D0C2D" w14:textId="77777777" w:rsidR="00C61397" w:rsidRDefault="00C61397" w:rsidP="00C61397">
      <w:pPr>
        <w:jc w:val="both"/>
        <w:rPr>
          <w:rStyle w:val="Hyperlink"/>
          <w:rFonts w:ascii="Calibri" w:hAnsi="Calibri" w:cs="Calibri"/>
        </w:rPr>
      </w:pPr>
      <w:r>
        <w:rPr>
          <w:rFonts w:ascii="Calibri" w:hAnsi="Calibri" w:cs="Calibri"/>
          <w:color w:val="323130"/>
        </w:rPr>
        <w:t xml:space="preserve">Completed application forms should be submitted by email to </w:t>
      </w:r>
      <w:hyperlink r:id="rId9" w:history="1">
        <w:r w:rsidRPr="00066A4A">
          <w:rPr>
            <w:rStyle w:val="Hyperlink"/>
            <w:rFonts w:ascii="Calibri" w:hAnsi="Calibri" w:cs="Calibri"/>
          </w:rPr>
          <w:t>recruitment@st-wilfrids.org</w:t>
        </w:r>
      </w:hyperlink>
      <w:r>
        <w:rPr>
          <w:rFonts w:ascii="Calibri" w:hAnsi="Calibri" w:cs="Calibri"/>
          <w:color w:val="323130"/>
        </w:rPr>
        <w:t xml:space="preserve"> by </w:t>
      </w:r>
      <w:r>
        <w:rPr>
          <w:rFonts w:ascii="Calibri" w:hAnsi="Calibri" w:cs="Calibri"/>
          <w:b/>
          <w:color w:val="323130"/>
        </w:rPr>
        <w:t xml:space="preserve">10am </w:t>
      </w:r>
      <w:r>
        <w:rPr>
          <w:rFonts w:ascii="Calibri" w:hAnsi="Calibri" w:cs="Calibri"/>
          <w:color w:val="323130"/>
        </w:rPr>
        <w:t xml:space="preserve">on </w:t>
      </w:r>
      <w:r>
        <w:rPr>
          <w:rFonts w:ascii="Calibri" w:hAnsi="Calibri" w:cs="Calibri"/>
          <w:b/>
          <w:color w:val="323130"/>
        </w:rPr>
        <w:t>Monday 19</w:t>
      </w:r>
      <w:r w:rsidRPr="002F2C85">
        <w:rPr>
          <w:rFonts w:ascii="Calibri" w:hAnsi="Calibri" w:cs="Calibri"/>
          <w:b/>
          <w:color w:val="323130"/>
          <w:vertAlign w:val="superscript"/>
        </w:rPr>
        <w:t>th</w:t>
      </w:r>
      <w:r>
        <w:rPr>
          <w:rFonts w:ascii="Calibri" w:hAnsi="Calibri" w:cs="Calibri"/>
          <w:b/>
          <w:color w:val="323130"/>
        </w:rPr>
        <w:t xml:space="preserve"> July 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and CV’s will not be accepted</w:t>
      </w:r>
      <w:r w:rsidR="00E664A9">
        <w:rPr>
          <w:rFonts w:ascii="Calibri" w:hAnsi="Calibri" w:cs="Calibri"/>
          <w:color w:val="323130"/>
        </w:rPr>
        <w:t>.</w:t>
      </w:r>
      <w:r>
        <w:rPr>
          <w:rFonts w:ascii="Calibri" w:hAnsi="Calibri" w:cs="Calibri"/>
          <w:color w:val="323130"/>
        </w:rPr>
        <w:t xml:space="preserve"> </w:t>
      </w:r>
    </w:p>
    <w:bookmarkEnd w:id="0"/>
    <w:p w14:paraId="4238D5C4" w14:textId="77777777" w:rsidR="00F10310" w:rsidRDefault="00DE3FBC" w:rsidP="00F10310">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196D9B9E" w14:textId="77777777" w:rsidR="00DE3FBC" w:rsidRPr="00FE4704" w:rsidRDefault="00DE3FBC" w:rsidP="00DE3FB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1CF7C6F4" w14:textId="77777777" w:rsidR="001F5199" w:rsidRDefault="00DE3FBC" w:rsidP="00DE3FBC">
      <w:pPr>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0387"/>
    <w:rsid w:val="000768B0"/>
    <w:rsid w:val="00076D82"/>
    <w:rsid w:val="000C0698"/>
    <w:rsid w:val="0012630D"/>
    <w:rsid w:val="001515B5"/>
    <w:rsid w:val="00157778"/>
    <w:rsid w:val="0018128C"/>
    <w:rsid w:val="00197719"/>
    <w:rsid w:val="001B5405"/>
    <w:rsid w:val="001B5C02"/>
    <w:rsid w:val="001F4835"/>
    <w:rsid w:val="001F5199"/>
    <w:rsid w:val="00200E9A"/>
    <w:rsid w:val="00250AE6"/>
    <w:rsid w:val="002B065B"/>
    <w:rsid w:val="002D6844"/>
    <w:rsid w:val="002E3055"/>
    <w:rsid w:val="002F0FF1"/>
    <w:rsid w:val="003802E9"/>
    <w:rsid w:val="00394376"/>
    <w:rsid w:val="00405A1F"/>
    <w:rsid w:val="00406231"/>
    <w:rsid w:val="00444321"/>
    <w:rsid w:val="004803A1"/>
    <w:rsid w:val="004C0156"/>
    <w:rsid w:val="004C070C"/>
    <w:rsid w:val="004C26A7"/>
    <w:rsid w:val="00550B9F"/>
    <w:rsid w:val="00583E00"/>
    <w:rsid w:val="00595EFC"/>
    <w:rsid w:val="005C7D16"/>
    <w:rsid w:val="005D55A5"/>
    <w:rsid w:val="005D747F"/>
    <w:rsid w:val="005F5427"/>
    <w:rsid w:val="00604D6F"/>
    <w:rsid w:val="00607165"/>
    <w:rsid w:val="006363F1"/>
    <w:rsid w:val="00641652"/>
    <w:rsid w:val="00644126"/>
    <w:rsid w:val="00657903"/>
    <w:rsid w:val="006665FA"/>
    <w:rsid w:val="006957FC"/>
    <w:rsid w:val="006A5A3D"/>
    <w:rsid w:val="00796FD0"/>
    <w:rsid w:val="007C2671"/>
    <w:rsid w:val="007D3EDD"/>
    <w:rsid w:val="007F7FA7"/>
    <w:rsid w:val="00806B3D"/>
    <w:rsid w:val="00820A80"/>
    <w:rsid w:val="00831292"/>
    <w:rsid w:val="00882B29"/>
    <w:rsid w:val="008A4BEB"/>
    <w:rsid w:val="008C451C"/>
    <w:rsid w:val="008F2552"/>
    <w:rsid w:val="0090708C"/>
    <w:rsid w:val="009268BC"/>
    <w:rsid w:val="0095664D"/>
    <w:rsid w:val="009A054F"/>
    <w:rsid w:val="00A37750"/>
    <w:rsid w:val="00A41D07"/>
    <w:rsid w:val="00A563EE"/>
    <w:rsid w:val="00AF6F2D"/>
    <w:rsid w:val="00AF742B"/>
    <w:rsid w:val="00B02BAF"/>
    <w:rsid w:val="00B24632"/>
    <w:rsid w:val="00B8181B"/>
    <w:rsid w:val="00C05D48"/>
    <w:rsid w:val="00C34C23"/>
    <w:rsid w:val="00C551E0"/>
    <w:rsid w:val="00C60626"/>
    <w:rsid w:val="00C61397"/>
    <w:rsid w:val="00CC113E"/>
    <w:rsid w:val="00CC162F"/>
    <w:rsid w:val="00CD15C6"/>
    <w:rsid w:val="00CE5C92"/>
    <w:rsid w:val="00CF1E26"/>
    <w:rsid w:val="00CF2C02"/>
    <w:rsid w:val="00D30880"/>
    <w:rsid w:val="00D56797"/>
    <w:rsid w:val="00D651E4"/>
    <w:rsid w:val="00D91840"/>
    <w:rsid w:val="00DB76F1"/>
    <w:rsid w:val="00DE2DD4"/>
    <w:rsid w:val="00DE3FBC"/>
    <w:rsid w:val="00DE7087"/>
    <w:rsid w:val="00E0298A"/>
    <w:rsid w:val="00E47284"/>
    <w:rsid w:val="00E60BBA"/>
    <w:rsid w:val="00E664A9"/>
    <w:rsid w:val="00E93FAD"/>
    <w:rsid w:val="00EA4D02"/>
    <w:rsid w:val="00EB173A"/>
    <w:rsid w:val="00EC5269"/>
    <w:rsid w:val="00EE11A1"/>
    <w:rsid w:val="00F0273C"/>
    <w:rsid w:val="00F10310"/>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C6773-8035-4B12-A282-669AC451A551}">
  <ds:schemaRefs>
    <ds:schemaRef ds:uri="http://schemas.microsoft.com/sharepoint/v3/contenttype/forms"/>
  </ds:schemaRefs>
</ds:datastoreItem>
</file>

<file path=customXml/itemProps3.xml><?xml version="1.0" encoding="utf-8"?>
<ds:datastoreItem xmlns:ds="http://schemas.openxmlformats.org/officeDocument/2006/customXml" ds:itemID="{31AD383E-DF8E-413C-AF43-0477ACA2B5EF}">
  <ds:schemaRefs>
    <ds:schemaRef ds:uri="http://schemas.microsoft.com/office/infopath/2007/PartnerControls"/>
    <ds:schemaRef ds:uri="http://schemas.microsoft.com/office/2006/documentManagement/types"/>
    <ds:schemaRef ds:uri="8657ff99-0333-4fd0-bc44-c9b2bf8fdab5"/>
    <ds:schemaRef ds:uri="eafba3ea-89ab-474d-a1e2-19cf44c7b004"/>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Anna Harrison</cp:lastModifiedBy>
  <cp:revision>3</cp:revision>
  <cp:lastPrinted>2021-01-08T14:18:00Z</cp:lastPrinted>
  <dcterms:created xsi:type="dcterms:W3CDTF">2021-07-05T17:27:00Z</dcterms:created>
  <dcterms:modified xsi:type="dcterms:W3CDTF">2021-07-05T17:29:00Z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