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BD417D" w:rsidTr="00772417">
        <w:tc>
          <w:tcPr>
            <w:tcW w:w="15640" w:type="dxa"/>
            <w:tcBorders>
              <w:bottom w:val="single" w:sz="8" w:space="0" w:color="BBBED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D417D" w:rsidRDefault="0028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hAnsi="Times" w:cs="Time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9BF2D" wp14:editId="2AA7D413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2716530</wp:posOffset>
                      </wp:positionV>
                      <wp:extent cx="6848475" cy="762000"/>
                      <wp:effectExtent l="0" t="0" r="9525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84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155F" w:rsidRPr="0096497E" w:rsidRDefault="003D155F">
                                  <w:pPr>
                                    <w:rPr>
                                      <w:rFonts w:ascii="Verdana" w:hAnsi="Verdana" w:cs="Arial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9BF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-12.75pt;margin-top:213.9pt;width:539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" fillcolor="#002060" stroked="f">
                      <v:textbox>
                        <w:txbxContent>
                          <w:p w:rsidR="003D155F" w:rsidRPr="0096497E" w:rsidRDefault="003D155F">
                            <w:pPr>
                              <w:rPr>
                                <w:rFonts w:ascii="Verdana" w:hAnsi="Verdana" w:cs="Aria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360">
              <w:rPr>
                <w:rFonts w:ascii="Verdana" w:hAnsi="Verdana" w:cs="Times"/>
                <w:noProof/>
                <w:color w:val="FF6600"/>
                <w:sz w:val="120"/>
                <w:szCs w:val="1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45B9EE6" wp14:editId="69EB9C7E">
                  <wp:simplePos x="0" y="0"/>
                  <wp:positionH relativeFrom="column">
                    <wp:posOffset>4074795</wp:posOffset>
                  </wp:positionH>
                  <wp:positionV relativeFrom="paragraph">
                    <wp:posOffset>3653155</wp:posOffset>
                  </wp:positionV>
                  <wp:extent cx="2000250" cy="2000250"/>
                  <wp:effectExtent l="57150" t="57150" r="57150" b="571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zar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D4F">
              <w:rPr>
                <w:rFonts w:ascii="Times" w:hAnsi="Times" w:cs="Time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F7DCB" wp14:editId="2EE99D6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6852285</wp:posOffset>
                      </wp:positionV>
                      <wp:extent cx="6743700" cy="2897505"/>
                      <wp:effectExtent l="0" t="0" r="0" b="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43700" cy="289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6BA7" w:rsidRPr="00396BA7" w:rsidRDefault="00B57360" w:rsidP="00396BA7">
                                  <w:pPr>
                                    <w:spacing w:line="480" w:lineRule="auto"/>
                                    <w:rPr>
                                      <w:rFonts w:ascii="Times" w:hAnsi="Time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sz w:val="28"/>
                                      <w:szCs w:val="28"/>
                                    </w:rPr>
                                    <w:t>Task</w:t>
                                  </w:r>
                                </w:p>
                                <w:p w:rsidR="00D5076C" w:rsidRDefault="00B57360" w:rsidP="006B498C">
                                  <w:pPr>
                                    <w:spacing w:after="0" w:line="480" w:lineRule="auto"/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Prepare a presentation on Mozart’s opera, ‘</w:t>
                                  </w:r>
                                  <w:r w:rsidR="00A7798D"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The Marriage of Figaro’</w:t>
                                  </w: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 xml:space="preserve">. Please watch the opera on </w:t>
                                  </w:r>
                                  <w:r w:rsidR="008D3598"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ou</w:t>
                                  </w:r>
                                  <w:r w:rsidR="008D3598"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ube. Your presentation must include the following:</w:t>
                                  </w:r>
                                </w:p>
                                <w:p w:rsidR="00B57360" w:rsidRDefault="00B57360" w:rsidP="00B5736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80" w:lineRule="auto"/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Synopsis of the plot in your own words</w:t>
                                  </w:r>
                                </w:p>
                                <w:p w:rsidR="00B57360" w:rsidRDefault="00B57360" w:rsidP="00B5736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80" w:lineRule="auto"/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Contextual information on the opera (when it was written etc…)</w:t>
                                  </w:r>
                                </w:p>
                                <w:p w:rsidR="00B57360" w:rsidRDefault="00B57360" w:rsidP="00B5736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80" w:lineRule="auto"/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Information on the composer, Mozart</w:t>
                                  </w:r>
                                </w:p>
                                <w:p w:rsidR="00B57360" w:rsidRPr="00B57360" w:rsidRDefault="00B57360" w:rsidP="00B5736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80" w:lineRule="auto"/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28"/>
                                      <w:szCs w:val="28"/>
                                    </w:rPr>
                                    <w:t>Musical features of Mozart’s music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F7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5.75pt;margin-top:539.55pt;width:531pt;height:2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" fillcolor="#bfbfbf [2412]" stroked="f">
                      <v:textbox>
                        <w:txbxContent>
                          <w:p w:rsidR="00396BA7" w:rsidRPr="00396BA7" w:rsidRDefault="00B57360" w:rsidP="00396BA7">
                            <w:pPr>
                              <w:spacing w:line="480" w:lineRule="auto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Task</w:t>
                            </w:r>
                          </w:p>
                          <w:p w:rsidR="00D5076C" w:rsidRDefault="00B57360" w:rsidP="006B498C">
                            <w:pPr>
                              <w:spacing w:after="0" w:line="480" w:lineRule="auto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Prepare a presentation on Mozart’s opera, ‘</w:t>
                            </w:r>
                            <w:r w:rsidR="00A7798D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The Marriage of Figaro’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. Please watch the opera on </w:t>
                            </w:r>
                            <w:r w:rsidR="008D3598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ou</w:t>
                            </w:r>
                            <w:r w:rsidR="008D3598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ube. Your presentation must include the following:</w:t>
                            </w:r>
                          </w:p>
                          <w:p w:rsidR="00B57360" w:rsidRDefault="00B57360" w:rsidP="00B5736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480" w:lineRule="auto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Synopsis of the plot in your own words</w:t>
                            </w:r>
                          </w:p>
                          <w:p w:rsidR="00B57360" w:rsidRDefault="00B57360" w:rsidP="00B5736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480" w:lineRule="auto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Contextual information on the opera (when it was written etc…)</w:t>
                            </w:r>
                          </w:p>
                          <w:p w:rsidR="00B57360" w:rsidRDefault="00B57360" w:rsidP="00B5736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480" w:lineRule="auto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Information on the composer, Mozart</w:t>
                            </w:r>
                          </w:p>
                          <w:p w:rsidR="00B57360" w:rsidRPr="00B57360" w:rsidRDefault="00B57360" w:rsidP="00B5736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480" w:lineRule="auto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M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usical features of Mozart’s music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1D4F">
              <w:rPr>
                <w:rFonts w:ascii="Times" w:hAnsi="Times" w:cs="Time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93FC7" wp14:editId="3C20A5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3537585</wp:posOffset>
                      </wp:positionV>
                      <wp:extent cx="6511925" cy="537908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11925" cy="537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55F" w:rsidRPr="001D1D1E" w:rsidRDefault="00761D4F" w:rsidP="00BD41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Verdana" w:hAnsi="Verdana" w:cs="Times"/>
                                      <w:color w:val="FF6600"/>
                                      <w:sz w:val="120"/>
                                      <w:szCs w:val="1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Verdana" w:hAnsi="Verdana" w:cs="Times"/>
                                      <w:color w:val="FF6600"/>
                                      <w:sz w:val="120"/>
                                      <w:szCs w:val="120"/>
                                      <w:lang w:val="en-US"/>
                                    </w:rPr>
                                    <w:t>A</w:t>
                                  </w:r>
                                  <w:r w:rsidR="003D155F" w:rsidRPr="001D1D1E">
                                    <w:rPr>
                                      <w:rFonts w:ascii="Verdana" w:hAnsi="Verdana" w:cs="Times"/>
                                      <w:color w:val="FF6600"/>
                                      <w:sz w:val="120"/>
                                      <w:szCs w:val="120"/>
                                      <w:lang w:val="en-US"/>
                                    </w:rPr>
                                    <w:t xml:space="preserve"> Level</w:t>
                                  </w:r>
                                </w:p>
                                <w:p w:rsidR="003D155F" w:rsidRPr="001D1D1E" w:rsidRDefault="003D155F" w:rsidP="00BD41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Verdana" w:hAnsi="Verdana" w:cs="Times"/>
                                      <w:b/>
                                      <w:bCs/>
                                      <w:color w:val="17365D" w:themeColor="text2" w:themeShade="BF"/>
                                      <w:sz w:val="120"/>
                                      <w:szCs w:val="1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Verdana" w:hAnsi="Verdana" w:cs="Times"/>
                                      <w:b/>
                                      <w:bCs/>
                                      <w:color w:val="17365D" w:themeColor="text2" w:themeShade="BF"/>
                                      <w:sz w:val="120"/>
                                      <w:szCs w:val="120"/>
                                      <w:lang w:val="en-US"/>
                                    </w:rPr>
                                    <w:t>Music</w:t>
                                  </w:r>
                                </w:p>
                                <w:p w:rsidR="003D155F" w:rsidRPr="001D1D1E" w:rsidRDefault="003D155F" w:rsidP="00BD41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Verdana" w:hAnsi="Verdana" w:cs="Times"/>
                                      <w:b/>
                                      <w:bCs/>
                                      <w:color w:val="FF6600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1D1D1E">
                                    <w:rPr>
                                      <w:rFonts w:ascii="Verdana" w:hAnsi="Verdana" w:cs="Times"/>
                                      <w:b/>
                                      <w:bCs/>
                                      <w:color w:val="FF6600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Bridging </w:t>
                                  </w:r>
                                  <w:r w:rsidRPr="001D1D1E">
                                    <w:rPr>
                                      <w:rFonts w:ascii="Verdana" w:hAnsi="Verdana" w:cs="Times"/>
                                      <w:b/>
                                      <w:bCs/>
                                      <w:color w:val="FF6600"/>
                                      <w:sz w:val="60"/>
                                      <w:szCs w:val="60"/>
                                      <w:lang w:val="en-US"/>
                                    </w:rPr>
                                    <w:t>Assignment</w:t>
                                  </w:r>
                                  <w:bookmarkStart w:id="0" w:name="_GoBack"/>
                                  <w:bookmarkEnd w:id="0"/>
                                </w:p>
                                <w:p w:rsidR="003D155F" w:rsidRPr="00BD417D" w:rsidRDefault="003D155F" w:rsidP="00BD41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" w:hAnsi="Times" w:cs="Times"/>
                                      <w:sz w:val="52"/>
                                      <w:szCs w:val="52"/>
                                      <w:lang w:val="en-US"/>
                                    </w:rPr>
                                  </w:pPr>
                                </w:p>
                                <w:p w:rsidR="003D155F" w:rsidRDefault="003D15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93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margin-left:-.35pt;margin-top:278.55pt;width:512.75pt;height:4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" filled="f" stroked="f">
                      <v:textbox>
                        <w:txbxContent>
                          <w:p w:rsidR="003D155F" w:rsidRPr="001D1D1E" w:rsidRDefault="00761D4F" w:rsidP="00BD41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Verdana" w:hAnsi="Verdana" w:cs="Times"/>
                                <w:color w:val="FF6600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imes"/>
                                <w:color w:val="FF6600"/>
                                <w:sz w:val="120"/>
                                <w:szCs w:val="120"/>
                                <w:lang w:val="en-US"/>
                              </w:rPr>
                              <w:t>A</w:t>
                            </w:r>
                            <w:r w:rsidR="003D155F" w:rsidRPr="001D1D1E">
                              <w:rPr>
                                <w:rFonts w:ascii="Verdana" w:hAnsi="Verdana" w:cs="Times"/>
                                <w:color w:val="FF6600"/>
                                <w:sz w:val="120"/>
                                <w:szCs w:val="120"/>
                                <w:lang w:val="en-US"/>
                              </w:rPr>
                              <w:t xml:space="preserve"> Level</w:t>
                            </w:r>
                          </w:p>
                          <w:p w:rsidR="003D155F" w:rsidRPr="001D1D1E" w:rsidRDefault="003D155F" w:rsidP="00BD41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Verdana" w:hAnsi="Verdana" w:cs="Times"/>
                                <w:b/>
                                <w:bCs/>
                                <w:color w:val="17365D" w:themeColor="text2" w:themeShade="BF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imes"/>
                                <w:b/>
                                <w:bCs/>
                                <w:color w:val="17365D" w:themeColor="text2" w:themeShade="BF"/>
                                <w:sz w:val="120"/>
                                <w:szCs w:val="120"/>
                                <w:lang w:val="en-US"/>
                              </w:rPr>
                              <w:t>Music</w:t>
                            </w:r>
                          </w:p>
                          <w:p w:rsidR="003D155F" w:rsidRPr="001D1D1E" w:rsidRDefault="003D155F" w:rsidP="00BD41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Verdana" w:hAnsi="Verdana" w:cs="Times"/>
                                <w:b/>
                                <w:bCs/>
                                <w:color w:val="FF6600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1D1D1E">
                              <w:rPr>
                                <w:rFonts w:ascii="Verdana" w:hAnsi="Verdana" w:cs="Times"/>
                                <w:b/>
                                <w:bCs/>
                                <w:color w:val="FF6600"/>
                                <w:sz w:val="60"/>
                                <w:szCs w:val="60"/>
                                <w:lang w:val="en-US"/>
                              </w:rPr>
                              <w:t xml:space="preserve">Bridging </w:t>
                            </w:r>
                            <w:r w:rsidRPr="001D1D1E">
                              <w:rPr>
                                <w:rFonts w:ascii="Verdana" w:hAnsi="Verdana" w:cs="Times"/>
                                <w:b/>
                                <w:bCs/>
                                <w:color w:val="FF6600"/>
                                <w:sz w:val="60"/>
                                <w:szCs w:val="60"/>
                                <w:lang w:val="en-US"/>
                              </w:rPr>
                              <w:t>Assignment</w:t>
                            </w:r>
                            <w:bookmarkStart w:id="1" w:name="_GoBack"/>
                            <w:bookmarkEnd w:id="1"/>
                          </w:p>
                          <w:p w:rsidR="003D155F" w:rsidRPr="00BD417D" w:rsidRDefault="003D155F" w:rsidP="00BD41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Times" w:hAnsi="Times" w:cs="Times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3D155F" w:rsidRDefault="003D155F"/>
                        </w:txbxContent>
                      </v:textbox>
                    </v:shape>
                  </w:pict>
                </mc:Fallback>
              </mc:AlternateContent>
            </w:r>
            <w:r w:rsidR="0050362F"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drawing>
                <wp:inline distT="0" distB="0" distL="0" distR="0">
                  <wp:extent cx="3477777" cy="1200150"/>
                  <wp:effectExtent l="0" t="0" r="8890" b="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848" cy="120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70E" w:rsidRPr="000B2F24" w:rsidRDefault="0055270E" w:rsidP="0095139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270E" w:rsidRPr="000B2F24" w:rsidSect="001D1D1E">
      <w:pgSz w:w="11906" w:h="16838"/>
      <w:pgMar w:top="720" w:right="720" w:bottom="720" w:left="720" w:header="708" w:footer="708" w:gutter="0"/>
      <w:pgBorders w:display="firstPage">
        <w:top w:val="single" w:sz="48" w:space="1" w:color="000090"/>
        <w:left w:val="single" w:sz="48" w:space="4" w:color="000090"/>
        <w:bottom w:val="single" w:sz="48" w:space="1" w:color="000090"/>
        <w:right w:val="single" w:sz="48" w:space="4" w:color="00009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815D64"/>
    <w:multiLevelType w:val="hybridMultilevel"/>
    <w:tmpl w:val="0784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5AF1"/>
    <w:multiLevelType w:val="hybridMultilevel"/>
    <w:tmpl w:val="4BD6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7DB3"/>
    <w:multiLevelType w:val="hybridMultilevel"/>
    <w:tmpl w:val="2DB4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15BC"/>
    <w:multiLevelType w:val="hybridMultilevel"/>
    <w:tmpl w:val="E08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3F31"/>
    <w:multiLevelType w:val="hybridMultilevel"/>
    <w:tmpl w:val="169E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078D"/>
    <w:multiLevelType w:val="hybridMultilevel"/>
    <w:tmpl w:val="C8AC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10FFC"/>
    <w:multiLevelType w:val="hybridMultilevel"/>
    <w:tmpl w:val="DAD0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6702A"/>
    <w:multiLevelType w:val="hybridMultilevel"/>
    <w:tmpl w:val="A10E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A6AB9"/>
    <w:multiLevelType w:val="hybridMultilevel"/>
    <w:tmpl w:val="0BDA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E780C"/>
    <w:multiLevelType w:val="hybridMultilevel"/>
    <w:tmpl w:val="901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E3F89"/>
    <w:multiLevelType w:val="hybridMultilevel"/>
    <w:tmpl w:val="7282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D6F30"/>
    <w:multiLevelType w:val="hybridMultilevel"/>
    <w:tmpl w:val="AE68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83967"/>
    <w:multiLevelType w:val="hybridMultilevel"/>
    <w:tmpl w:val="AC9A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8"/>
  </w:num>
  <w:num w:numId="12">
    <w:abstractNumId w:val="6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1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0E"/>
    <w:rsid w:val="00054917"/>
    <w:rsid w:val="00067B84"/>
    <w:rsid w:val="0007009A"/>
    <w:rsid w:val="000A381D"/>
    <w:rsid w:val="000B2F24"/>
    <w:rsid w:val="000D207C"/>
    <w:rsid w:val="000E7C04"/>
    <w:rsid w:val="001653A1"/>
    <w:rsid w:val="001D1D1E"/>
    <w:rsid w:val="00224D22"/>
    <w:rsid w:val="00281170"/>
    <w:rsid w:val="003903BF"/>
    <w:rsid w:val="00396BA7"/>
    <w:rsid w:val="003D155F"/>
    <w:rsid w:val="004376A9"/>
    <w:rsid w:val="00454DFB"/>
    <w:rsid w:val="0050362F"/>
    <w:rsid w:val="00507446"/>
    <w:rsid w:val="00525248"/>
    <w:rsid w:val="0055270E"/>
    <w:rsid w:val="00591F3B"/>
    <w:rsid w:val="00617F5E"/>
    <w:rsid w:val="006B498C"/>
    <w:rsid w:val="006D5DCA"/>
    <w:rsid w:val="00740E87"/>
    <w:rsid w:val="00761D4F"/>
    <w:rsid w:val="00772417"/>
    <w:rsid w:val="00810868"/>
    <w:rsid w:val="008D3598"/>
    <w:rsid w:val="008E00A8"/>
    <w:rsid w:val="00907F2B"/>
    <w:rsid w:val="009239DA"/>
    <w:rsid w:val="00951394"/>
    <w:rsid w:val="00962AC0"/>
    <w:rsid w:val="00973888"/>
    <w:rsid w:val="00A7798D"/>
    <w:rsid w:val="00B31EE1"/>
    <w:rsid w:val="00B57360"/>
    <w:rsid w:val="00B73DCC"/>
    <w:rsid w:val="00BD417D"/>
    <w:rsid w:val="00C4408A"/>
    <w:rsid w:val="00D5076C"/>
    <w:rsid w:val="00DE6BB9"/>
    <w:rsid w:val="00E941B2"/>
    <w:rsid w:val="00EF4C7B"/>
    <w:rsid w:val="00F030CD"/>
    <w:rsid w:val="00F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B0E0E"/>
  <w15:docId w15:val="{997B46DE-5BEA-45DE-B59D-C5CC1E5E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7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F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5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32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7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3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8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2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</dc:creator>
  <cp:lastModifiedBy>Jordan Walker</cp:lastModifiedBy>
  <cp:revision>4</cp:revision>
  <cp:lastPrinted>2012-08-18T17:31:00Z</cp:lastPrinted>
  <dcterms:created xsi:type="dcterms:W3CDTF">2020-04-03T09:26:00Z</dcterms:created>
  <dcterms:modified xsi:type="dcterms:W3CDTF">2022-08-17T13:50:00Z</dcterms:modified>
</cp:coreProperties>
</file>