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8C" w:rsidRDefault="00D60160" w:rsidP="005A228C">
      <w:pPr>
        <w:pStyle w:val="Heading2"/>
        <w:spacing w:before="240" w:beforeAutospacing="0" w:after="60" w:afterAutospacing="0"/>
        <w:rPr>
          <w:rFonts w:ascii="Tahoma" w:eastAsia="Times New Roman" w:hAnsi="Tahoma" w:cs="Tahoma"/>
        </w:rPr>
      </w:pPr>
      <w:bookmarkStart w:id="0" w:name="_Toc226874565"/>
      <w:bookmarkStart w:id="1" w:name="_Toc335210401"/>
      <w:r>
        <w:rPr>
          <w:rFonts w:ascii="Arial Narrow" w:eastAsia="Times New Roman" w:hAnsi="Arial Narrow" w:cs="Tahoma"/>
        </w:rPr>
        <w:t xml:space="preserve">Lead Practitioner </w:t>
      </w:r>
      <w:bookmarkEnd w:id="0"/>
      <w:bookmarkEnd w:id="1"/>
      <w:r w:rsidR="00267BC3">
        <w:rPr>
          <w:rFonts w:ascii="Arial Narrow" w:eastAsia="Times New Roman" w:hAnsi="Arial Narrow" w:cs="Tahoma"/>
        </w:rPr>
        <w:t>of English</w:t>
      </w:r>
    </w:p>
    <w:p w:rsidR="005A228C" w:rsidRDefault="005A228C" w:rsidP="005A228C">
      <w:pPr>
        <w:pStyle w:val="Subtitle"/>
        <w:rPr>
          <w:rFonts w:ascii="Tahoma" w:hAnsi="Tahoma" w:cs="Tahoma"/>
          <w:sz w:val="20"/>
          <w:szCs w:val="20"/>
        </w:rPr>
      </w:pPr>
    </w:p>
    <w:p w:rsidR="005A228C" w:rsidRDefault="00001226" w:rsidP="005A228C">
      <w:pPr>
        <w:pStyle w:val="Subtitle"/>
        <w:rPr>
          <w:rFonts w:ascii="Arial Narrow" w:hAnsi="Arial Narrow" w:cs="Tahoma"/>
        </w:rPr>
      </w:pPr>
      <w:r>
        <w:rPr>
          <w:rFonts w:ascii="Arial Narrow" w:hAnsi="Arial Narrow" w:cs="Tahoma"/>
        </w:rPr>
        <w:t xml:space="preserve">Responsible to: </w:t>
      </w:r>
      <w:r>
        <w:rPr>
          <w:rFonts w:ascii="Arial Narrow" w:hAnsi="Arial Narrow" w:cs="Tahoma"/>
        </w:rPr>
        <w:tab/>
      </w:r>
      <w:r>
        <w:rPr>
          <w:rFonts w:ascii="Arial Narrow" w:hAnsi="Arial Narrow" w:cs="Tahoma"/>
        </w:rPr>
        <w:tab/>
      </w:r>
      <w:r w:rsidR="005A228C">
        <w:rPr>
          <w:rFonts w:ascii="Arial Narrow" w:hAnsi="Arial Narrow" w:cs="Tahoma"/>
        </w:rPr>
        <w:t>Headteacher</w:t>
      </w:r>
    </w:p>
    <w:p w:rsidR="005A228C" w:rsidRDefault="00262F62" w:rsidP="005A228C">
      <w:pPr>
        <w:pStyle w:val="Subtitle"/>
        <w:rPr>
          <w:rFonts w:ascii="Arial Narrow" w:hAnsi="Arial Narrow" w:cs="Tahoma"/>
        </w:rPr>
      </w:pPr>
      <w:r>
        <w:rPr>
          <w:rFonts w:ascii="Arial Narrow" w:hAnsi="Arial Narrow" w:cs="Tahoma"/>
        </w:rPr>
        <w:t xml:space="preserve">Responsible for: </w:t>
      </w:r>
      <w:r>
        <w:rPr>
          <w:rFonts w:ascii="Arial Narrow" w:hAnsi="Arial Narrow" w:cs="Tahoma"/>
        </w:rPr>
        <w:tab/>
        <w:t>Teaching</w:t>
      </w:r>
      <w:r w:rsidR="005A228C">
        <w:rPr>
          <w:rFonts w:ascii="Arial Narrow" w:hAnsi="Arial Narrow" w:cs="Tahoma"/>
        </w:rPr>
        <w:t xml:space="preserve"> </w:t>
      </w:r>
      <w:r w:rsidR="00D60160">
        <w:rPr>
          <w:rFonts w:ascii="Arial Narrow" w:hAnsi="Arial Narrow" w:cs="Tahoma"/>
        </w:rPr>
        <w:t>and Learning</w:t>
      </w:r>
    </w:p>
    <w:p w:rsidR="005A228C" w:rsidRDefault="005A228C" w:rsidP="005A228C">
      <w:pPr>
        <w:pStyle w:val="Subtitle"/>
        <w:rPr>
          <w:rFonts w:ascii="Arial Narrow" w:hAnsi="Arial Narrow" w:cs="Tahoma"/>
        </w:rPr>
      </w:pPr>
      <w:r>
        <w:rPr>
          <w:rFonts w:ascii="Arial Narrow" w:hAnsi="Arial Narrow" w:cs="Tahoma"/>
        </w:rPr>
        <w:t>Salary/Grade:</w:t>
      </w:r>
      <w:r>
        <w:rPr>
          <w:rFonts w:ascii="Arial Narrow" w:hAnsi="Arial Narrow" w:cs="Tahoma"/>
        </w:rPr>
        <w:tab/>
      </w:r>
      <w:r>
        <w:rPr>
          <w:rFonts w:ascii="Arial Narrow" w:hAnsi="Arial Narrow" w:cs="Tahoma"/>
        </w:rPr>
        <w:tab/>
      </w:r>
      <w:r w:rsidR="00D60160">
        <w:rPr>
          <w:rFonts w:ascii="Arial Narrow" w:hAnsi="Arial Narrow" w:cs="Tahoma"/>
        </w:rPr>
        <w:t>L</w:t>
      </w:r>
      <w:r w:rsidR="00F603E6">
        <w:rPr>
          <w:rFonts w:ascii="Arial Narrow" w:hAnsi="Arial Narrow" w:cs="Tahoma"/>
        </w:rPr>
        <w:t>5</w:t>
      </w:r>
      <w:r w:rsidR="00D60160">
        <w:rPr>
          <w:rFonts w:ascii="Arial Narrow" w:hAnsi="Arial Narrow" w:cs="Tahoma"/>
        </w:rPr>
        <w:t xml:space="preserve"> – L</w:t>
      </w:r>
      <w:r w:rsidR="00F603E6">
        <w:rPr>
          <w:rFonts w:ascii="Arial Narrow" w:hAnsi="Arial Narrow" w:cs="Tahoma"/>
        </w:rPr>
        <w:t>7</w:t>
      </w:r>
      <w:bookmarkStart w:id="2" w:name="_GoBack"/>
      <w:bookmarkEnd w:id="2"/>
      <w:r w:rsidR="00D60160">
        <w:rPr>
          <w:rFonts w:ascii="Arial Narrow" w:hAnsi="Arial Narrow" w:cs="Tahoma"/>
        </w:rPr>
        <w:t xml:space="preserve"> </w:t>
      </w:r>
    </w:p>
    <w:p w:rsidR="005A228C" w:rsidRDefault="005A228C" w:rsidP="005A228C">
      <w:pPr>
        <w:pBdr>
          <w:bottom w:val="single" w:sz="4" w:space="1" w:color="auto"/>
        </w:pBdr>
        <w:rPr>
          <w:rFonts w:ascii="Calibri" w:hAnsi="Calibri" w:cs="Arial"/>
          <w:bCs/>
        </w:rPr>
      </w:pPr>
    </w:p>
    <w:p w:rsidR="00262F62" w:rsidRDefault="00262F62" w:rsidP="005A228C">
      <w:pPr>
        <w:pStyle w:val="ListParagraph"/>
        <w:ind w:left="720" w:hanging="360"/>
        <w:rPr>
          <w:rFonts w:ascii="Tahoma" w:hAnsi="Tahoma" w:cs="Tahoma"/>
          <w:sz w:val="20"/>
          <w:szCs w:val="20"/>
        </w:rPr>
      </w:pPr>
    </w:p>
    <w:p w:rsidR="00262F62" w:rsidRDefault="00262F62" w:rsidP="00262F62">
      <w:pPr>
        <w:pStyle w:val="Default"/>
        <w:rPr>
          <w:sz w:val="22"/>
          <w:szCs w:val="22"/>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OVERALL RESPONSIBILITY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To provide pedagogic leadership within the school and to play a key role in raising teaching and learning standards through the quality of own teaching and by supporting the professional development of colleagues. </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DUTIES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To be an exemplar of teaching skills, lead the improvement of teaching skills within the school and carry out the professional responsibilities of a teacher, including those responsibilities delegated by the </w:t>
      </w:r>
      <w:r w:rsidR="0088125E">
        <w:rPr>
          <w:rFonts w:ascii="Arial Narrow" w:hAnsi="Arial Narrow" w:cs="Arial"/>
        </w:rPr>
        <w:t>Headteacher.</w:t>
      </w:r>
      <w:r w:rsidR="00C66828">
        <w:rPr>
          <w:rFonts w:ascii="Arial Narrow" w:hAnsi="Arial Narrow" w:cs="Arial"/>
        </w:rPr>
        <w:t xml:space="preserve">  You will provide leadership for other Lead Practitioners within the team.</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GENERAL RESPONSIBILITIES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1. To support the Leadership Group in robust self-evaluation of teaching and learning and make a significant contribution to improving the quality of teaching and learning within the school.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2. To support the Leadership group in developing a range of activities and strategies to strengthen teaching </w:t>
      </w:r>
      <w:r w:rsidR="00C66828">
        <w:rPr>
          <w:rFonts w:ascii="Arial Narrow" w:hAnsi="Arial Narrow" w:cs="Arial"/>
        </w:rPr>
        <w:t>and learning across the school, including delivering inset.</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3. To ensure your own lessons model best practice and are rated consistently as outstanding.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4. To support the development of best practice across the school in relation to using literacy and numeracy to enhance teaching and learning.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5. Contribute to the development of the school as reasonably required.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6. Contribute to school duties as required.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7. Ensure duties are carried out in accordance with the School’s equal opportunities policy and all other policies designed to protect staff and students from discrimination and harassment. </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SPECIFIC RESPONSIBILITIES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1. To assist the SLT in leading the improvement of teaching skills within school.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2. Assist the SLT in the development of teaching and learning through coaching and mentoring.</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3. Assist the SLT in the development of Teaching and Learning by devising and leading workshops, and CPD activities to develop all teaching staff to improve teaching and learning practice.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4. To contribute to the development of Teaching and Leaning by disseminating material and advising on practice, through research and your own CPD. </w:t>
      </w:r>
    </w:p>
    <w:p w:rsidR="00262F62" w:rsidRPr="002873D4" w:rsidRDefault="00262F62" w:rsidP="00262F62">
      <w:pPr>
        <w:pStyle w:val="Default"/>
        <w:rPr>
          <w:rFonts w:ascii="Arial Narrow" w:hAnsi="Arial Narrow" w:cs="Arial"/>
        </w:rPr>
      </w:pP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5. To advise on best practice in marking, methods of assessment and constructive feedback to develop individual and school practice.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6. To model best practice in accordance with all areas of the Teacher Standards.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7. To develop teaching and learning in all teaching staff through lesson observations and feedback, and as appropriate use Ofsted criteria to provide judgments on lessons.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8. To be responsible for a specific area of improving teaching and learning as agreed with the Headteacher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lastRenderedPageBreak/>
        <w:t>9</w:t>
      </w:r>
      <w:r w:rsidR="00262F62" w:rsidRPr="002873D4">
        <w:rPr>
          <w:rFonts w:ascii="Arial Narrow" w:hAnsi="Arial Narrow" w:cs="Arial"/>
        </w:rPr>
        <w:t xml:space="preserve">. To have an ‘open house’ policy with regard to your own lessons so that staff can observe good practice as required.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10</w:t>
      </w:r>
      <w:r w:rsidR="00262F62" w:rsidRPr="002873D4">
        <w:rPr>
          <w:rFonts w:ascii="Arial Narrow" w:hAnsi="Arial Narrow" w:cs="Arial"/>
        </w:rPr>
        <w:t xml:space="preserve">. To teach ‘demonstration’ lessons to model best practice in particular areas as identified and when required.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11</w:t>
      </w:r>
      <w:r w:rsidR="00262F62" w:rsidRPr="002873D4">
        <w:rPr>
          <w:rFonts w:ascii="Arial Narrow" w:hAnsi="Arial Narrow" w:cs="Arial"/>
        </w:rPr>
        <w:t xml:space="preserve">. To work with staff experiencing difficulties in the classroom to identify their development needs, collaboratively develop action plans and support the process of improvement.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12</w:t>
      </w:r>
      <w:r w:rsidR="00262F62" w:rsidRPr="002873D4">
        <w:rPr>
          <w:rFonts w:ascii="Arial Narrow" w:hAnsi="Arial Narrow" w:cs="Arial"/>
        </w:rPr>
        <w:t xml:space="preserve">. To contribute significantly to the development of course outlines syllabuses and schemes of work within their specified curriculum area.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13</w:t>
      </w:r>
      <w:r w:rsidR="00262F62" w:rsidRPr="002873D4">
        <w:rPr>
          <w:rFonts w:ascii="Arial Narrow" w:hAnsi="Arial Narrow" w:cs="Arial"/>
        </w:rPr>
        <w:t xml:space="preserve">. To be prepared, if required, to carry out the duties above in other schools.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14</w:t>
      </w:r>
      <w:r w:rsidR="00262F62" w:rsidRPr="002873D4">
        <w:rPr>
          <w:rFonts w:ascii="Arial Narrow" w:hAnsi="Arial Narrow" w:cs="Arial"/>
        </w:rPr>
        <w:t>. To be responsible for safeguarding and promoting the welfa</w:t>
      </w:r>
      <w:r w:rsidRPr="002873D4">
        <w:rPr>
          <w:rFonts w:ascii="Arial Narrow" w:hAnsi="Arial Narrow" w:cs="Arial"/>
        </w:rPr>
        <w:t>re of children and young people</w:t>
      </w:r>
      <w:r w:rsidR="00262F62" w:rsidRPr="002873D4">
        <w:rPr>
          <w:rFonts w:ascii="Arial Narrow" w:hAnsi="Arial Narrow" w:cs="Arial"/>
        </w:rPr>
        <w:t xml:space="preserve"> for whom the post holder is responsible, or comes into contact with. </w:t>
      </w:r>
    </w:p>
    <w:p w:rsidR="00262F62" w:rsidRPr="002873D4" w:rsidRDefault="002873D4" w:rsidP="00262F62">
      <w:pPr>
        <w:pStyle w:val="Default"/>
        <w:rPr>
          <w:rFonts w:ascii="Arial Narrow" w:hAnsi="Arial Narrow" w:cs="Arial"/>
        </w:rPr>
      </w:pPr>
      <w:r w:rsidRPr="002873D4">
        <w:rPr>
          <w:rFonts w:ascii="Arial Narrow" w:hAnsi="Arial Narrow" w:cs="Arial"/>
        </w:rPr>
        <w:t>15</w:t>
      </w:r>
      <w:r w:rsidR="00262F62" w:rsidRPr="002873D4">
        <w:rPr>
          <w:rFonts w:ascii="Arial Narrow" w:hAnsi="Arial Narrow" w:cs="Arial"/>
        </w:rPr>
        <w:t xml:space="preserve">. Undertake any other tasks reasonably required by the Head </w:t>
      </w:r>
    </w:p>
    <w:p w:rsidR="00262F62" w:rsidRPr="00262F62" w:rsidRDefault="00262F62" w:rsidP="005A228C">
      <w:pPr>
        <w:pStyle w:val="ListParagraph"/>
        <w:ind w:left="720" w:hanging="360"/>
        <w:rPr>
          <w:rFonts w:ascii="Tahoma" w:hAnsi="Tahoma" w:cs="Tahoma"/>
        </w:rPr>
      </w:pPr>
    </w:p>
    <w:p w:rsidR="005A228C" w:rsidRDefault="005A228C" w:rsidP="005A228C">
      <w:pPr>
        <w:rPr>
          <w:rFonts w:ascii="Arial Narrow" w:hAnsi="Arial Narrow"/>
        </w:rPr>
      </w:pPr>
      <w:r>
        <w:rPr>
          <w:rFonts w:ascii="Arial Narrow" w:hAnsi="Arial Narrow"/>
        </w:rPr>
        <w:t>Whilst every effort has been made to explain the main duties and responsibilities of the post, each individual task undertaken may not be identified.</w:t>
      </w:r>
    </w:p>
    <w:p w:rsidR="005A228C" w:rsidRDefault="005A228C" w:rsidP="005A228C"/>
    <w:p w:rsidR="005A228C" w:rsidRDefault="005A228C" w:rsidP="005A228C">
      <w:pPr>
        <w:rPr>
          <w:rFonts w:ascii="Arial Narrow" w:hAnsi="Arial Narrow"/>
        </w:rPr>
      </w:pPr>
      <w:r>
        <w:rPr>
          <w:rFonts w:ascii="Arial Narrow" w:hAnsi="Arial Narrow"/>
        </w:rPr>
        <w:t>Employees are expected to be courteous to colleagues and provide a welcoming environment to visitors and telephone callers.</w:t>
      </w:r>
    </w:p>
    <w:p w:rsidR="005A228C" w:rsidRDefault="005A228C" w:rsidP="005A228C"/>
    <w:p w:rsidR="005A228C" w:rsidRDefault="005A228C" w:rsidP="005A228C">
      <w:pPr>
        <w:rPr>
          <w:rFonts w:ascii="Arial Narrow" w:hAnsi="Arial Narrow"/>
        </w:rPr>
      </w:pPr>
      <w:r>
        <w:rPr>
          <w:rFonts w:ascii="Arial Narrow" w:hAnsi="Arial Narrow"/>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rsidR="005A228C" w:rsidRDefault="005A228C" w:rsidP="005A228C">
      <w:pPr>
        <w:rPr>
          <w:b/>
        </w:rPr>
      </w:pPr>
    </w:p>
    <w:p w:rsidR="005A228C" w:rsidRDefault="005A228C" w:rsidP="005A228C">
      <w:r>
        <w:rPr>
          <w:rFonts w:ascii="Arial Narrow" w:hAnsi="Arial Narrow"/>
          <w:spacing w:val="-2"/>
        </w:rPr>
        <w:t>This job description is current at the date shown, but, in consultation with y</w:t>
      </w:r>
      <w:r w:rsidR="002873D4">
        <w:rPr>
          <w:rFonts w:ascii="Arial Narrow" w:hAnsi="Arial Narrow"/>
          <w:spacing w:val="-2"/>
        </w:rPr>
        <w:t>ou, may be changed by the Headt</w:t>
      </w:r>
      <w:r>
        <w:rPr>
          <w:rFonts w:ascii="Arial Narrow" w:hAnsi="Arial Narrow"/>
          <w:spacing w:val="-2"/>
        </w:rPr>
        <w:t>eacher to reflect or anticipate changes in the job commensurate with the grade and job title.</w:t>
      </w:r>
    </w:p>
    <w:p w:rsidR="00A5755F" w:rsidRDefault="00A5755F"/>
    <w:sectPr w:rsidR="00A5755F"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01226"/>
    <w:rsid w:val="00262F62"/>
    <w:rsid w:val="00267BC3"/>
    <w:rsid w:val="002873D4"/>
    <w:rsid w:val="0041721C"/>
    <w:rsid w:val="00523B8C"/>
    <w:rsid w:val="00532A88"/>
    <w:rsid w:val="005A228C"/>
    <w:rsid w:val="007533E8"/>
    <w:rsid w:val="007766BB"/>
    <w:rsid w:val="0088125E"/>
    <w:rsid w:val="008A7E69"/>
    <w:rsid w:val="008B2007"/>
    <w:rsid w:val="00920C3E"/>
    <w:rsid w:val="009D1054"/>
    <w:rsid w:val="00A03D1E"/>
    <w:rsid w:val="00A21298"/>
    <w:rsid w:val="00A5755F"/>
    <w:rsid w:val="00C2726B"/>
    <w:rsid w:val="00C66828"/>
    <w:rsid w:val="00D60160"/>
    <w:rsid w:val="00DC4438"/>
    <w:rsid w:val="00F6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6F45"/>
  <w15:docId w15:val="{17A437FF-E5E9-4928-859F-F6F31E4F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paragraph" w:customStyle="1" w:styleId="Default">
    <w:name w:val="Default"/>
    <w:rsid w:val="00262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Sarah Olsen</cp:lastModifiedBy>
  <cp:revision>3</cp:revision>
  <dcterms:created xsi:type="dcterms:W3CDTF">2022-04-27T09:12:00Z</dcterms:created>
  <dcterms:modified xsi:type="dcterms:W3CDTF">2022-12-14T13:05:00Z</dcterms:modified>
</cp:coreProperties>
</file>